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DF" w:rsidRDefault="004171DF">
      <w:r w:rsidRPr="004171D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5pt;height:717pt">
            <v:imagedata r:id="rId7" o:title="уч план на дому 001"/>
          </v:shape>
        </w:pict>
      </w:r>
    </w:p>
    <w:p w:rsidR="004171DF" w:rsidRDefault="004171DF"/>
    <w:p w:rsidR="004171DF" w:rsidRDefault="004171DF"/>
    <w:p w:rsidR="004171DF" w:rsidRDefault="004171DF"/>
    <w:p w:rsidR="004171DF" w:rsidRDefault="004171DF"/>
    <w:tbl>
      <w:tblPr>
        <w:tblpPr w:leftFromText="180" w:rightFromText="180" w:vertAnchor="page" w:horzAnchor="margin" w:tblpXSpec="right" w:tblpY="1306"/>
        <w:tblW w:w="5495" w:type="dxa"/>
        <w:tblLook w:val="01E0"/>
      </w:tblPr>
      <w:tblGrid>
        <w:gridCol w:w="5495"/>
      </w:tblGrid>
      <w:tr w:rsidR="004171DF" w:rsidTr="004E7368">
        <w:tc>
          <w:tcPr>
            <w:tcW w:w="5495" w:type="dxa"/>
          </w:tcPr>
          <w:p w:rsidR="004171DF" w:rsidRDefault="004171DF" w:rsidP="004E7368">
            <w:r>
              <w:t>Утверждено</w:t>
            </w:r>
          </w:p>
          <w:p w:rsidR="004171DF" w:rsidRDefault="004171DF" w:rsidP="004E7368">
            <w:r>
              <w:t xml:space="preserve">Директор школы:  _________/ </w:t>
            </w:r>
            <w:proofErr w:type="spellStart"/>
            <w:r>
              <w:t>Ф.А.Гильфанова</w:t>
            </w:r>
            <w:proofErr w:type="spellEnd"/>
            <w:r>
              <w:t>/</w:t>
            </w:r>
          </w:p>
          <w:p w:rsidR="004171DF" w:rsidRDefault="004171DF" w:rsidP="004E7368">
            <w:r>
              <w:t>___  августа 2021 г.</w:t>
            </w:r>
          </w:p>
        </w:tc>
      </w:tr>
    </w:tbl>
    <w:p w:rsidR="00CB4409" w:rsidRDefault="00CB4409" w:rsidP="00BD5442">
      <w:pPr>
        <w:jc w:val="right"/>
        <w:rPr>
          <w:color w:val="000000"/>
          <w:lang w:eastAsia="ru-RU"/>
        </w:rPr>
      </w:pPr>
    </w:p>
    <w:p w:rsidR="00CB4409" w:rsidRDefault="00CB4409" w:rsidP="00BD5442">
      <w:pPr>
        <w:suppressAutoHyphens w:val="0"/>
        <w:jc w:val="right"/>
        <w:rPr>
          <w:color w:val="000000"/>
          <w:lang w:eastAsia="ru-RU"/>
        </w:rPr>
      </w:pPr>
    </w:p>
    <w:p w:rsidR="00CB4409" w:rsidRDefault="00CB4409" w:rsidP="00BD5442">
      <w:pPr>
        <w:jc w:val="right"/>
        <w:rPr>
          <w:b/>
          <w:bCs/>
        </w:rPr>
      </w:pPr>
    </w:p>
    <w:p w:rsidR="00CB4409" w:rsidRDefault="00CB4409" w:rsidP="00BD5442">
      <w:pPr>
        <w:jc w:val="center"/>
        <w:rPr>
          <w:b/>
          <w:bCs/>
          <w:sz w:val="40"/>
          <w:szCs w:val="40"/>
        </w:rPr>
      </w:pPr>
    </w:p>
    <w:p w:rsidR="00CB4409" w:rsidRDefault="00CB4409" w:rsidP="00BD5442">
      <w:pPr>
        <w:jc w:val="center"/>
        <w:rPr>
          <w:b/>
          <w:bCs/>
          <w:sz w:val="40"/>
          <w:szCs w:val="40"/>
        </w:rPr>
      </w:pPr>
    </w:p>
    <w:p w:rsidR="00CB4409" w:rsidRDefault="00CB4409" w:rsidP="00BD5442">
      <w:pPr>
        <w:jc w:val="center"/>
        <w:rPr>
          <w:b/>
          <w:bCs/>
          <w:sz w:val="40"/>
          <w:szCs w:val="40"/>
        </w:rPr>
      </w:pPr>
    </w:p>
    <w:p w:rsidR="00CB4409" w:rsidRDefault="00CB4409" w:rsidP="00BD5442">
      <w:pPr>
        <w:jc w:val="center"/>
        <w:rPr>
          <w:b/>
          <w:bCs/>
          <w:sz w:val="40"/>
          <w:szCs w:val="40"/>
        </w:rPr>
      </w:pPr>
    </w:p>
    <w:p w:rsidR="00CB4409" w:rsidRDefault="00CB4409" w:rsidP="00BD5442">
      <w:pPr>
        <w:jc w:val="center"/>
        <w:rPr>
          <w:b/>
          <w:bCs/>
          <w:sz w:val="40"/>
          <w:szCs w:val="40"/>
        </w:rPr>
      </w:pPr>
    </w:p>
    <w:p w:rsidR="00CB4409" w:rsidRDefault="00CB4409" w:rsidP="00BD5442">
      <w:pPr>
        <w:rPr>
          <w:b/>
          <w:bCs/>
          <w:sz w:val="40"/>
          <w:szCs w:val="40"/>
        </w:rPr>
      </w:pPr>
    </w:p>
    <w:p w:rsidR="00CB4409" w:rsidRDefault="00CB4409" w:rsidP="00BD5442">
      <w:pPr>
        <w:jc w:val="center"/>
        <w:rPr>
          <w:b/>
          <w:bCs/>
          <w:sz w:val="40"/>
          <w:szCs w:val="40"/>
        </w:rPr>
      </w:pPr>
    </w:p>
    <w:p w:rsidR="004171DF" w:rsidRDefault="004171DF" w:rsidP="00BD5442">
      <w:pPr>
        <w:jc w:val="center"/>
        <w:rPr>
          <w:b/>
          <w:bCs/>
          <w:sz w:val="40"/>
          <w:szCs w:val="40"/>
        </w:rPr>
      </w:pPr>
    </w:p>
    <w:p w:rsidR="00CB4409" w:rsidRDefault="00CB4409" w:rsidP="004171DF">
      <w:pPr>
        <w:suppressAutoHyphens w:val="0"/>
        <w:rPr>
          <w:lang w:eastAsia="ru-RU"/>
        </w:rPr>
      </w:pPr>
    </w:p>
    <w:p w:rsidR="00CB4409" w:rsidRDefault="00CB4409" w:rsidP="00BD5442">
      <w:pPr>
        <w:keepNext/>
        <w:suppressAutoHyphens w:val="0"/>
        <w:ind w:left="180"/>
        <w:jc w:val="center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У Ч Е Б Н </w:t>
      </w:r>
      <w:proofErr w:type="gramStart"/>
      <w:r>
        <w:rPr>
          <w:b/>
          <w:bCs/>
          <w:lang w:eastAsia="ru-RU"/>
        </w:rPr>
        <w:t>Ы</w:t>
      </w:r>
      <w:proofErr w:type="gramEnd"/>
      <w:r>
        <w:rPr>
          <w:b/>
          <w:bCs/>
          <w:lang w:eastAsia="ru-RU"/>
        </w:rPr>
        <w:t xml:space="preserve"> Й     П Л А Н</w:t>
      </w:r>
    </w:p>
    <w:p w:rsidR="00CB4409" w:rsidRDefault="00CB4409" w:rsidP="00BD5442">
      <w:pPr>
        <w:keepNext/>
        <w:suppressAutoHyphens w:val="0"/>
        <w:ind w:left="180"/>
        <w:jc w:val="center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для индивидуального обучения на дому </w:t>
      </w:r>
    </w:p>
    <w:p w:rsidR="00CB4409" w:rsidRDefault="00CB4409" w:rsidP="00BD5442">
      <w:pPr>
        <w:keepNext/>
        <w:suppressAutoHyphens w:val="0"/>
        <w:ind w:left="180"/>
        <w:jc w:val="center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с татарским (родным) языком обучения </w:t>
      </w:r>
    </w:p>
    <w:p w:rsidR="00CB4409" w:rsidRDefault="00CB4409" w:rsidP="00BD5442">
      <w:pPr>
        <w:keepNext/>
        <w:suppressAutoHyphens w:val="0"/>
        <w:ind w:left="180"/>
        <w:jc w:val="center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>МБОУ «</w:t>
      </w:r>
      <w:r>
        <w:rPr>
          <w:b/>
          <w:bCs/>
          <w:lang w:val="tt-RU" w:eastAsia="ru-RU"/>
        </w:rPr>
        <w:t xml:space="preserve">Старокурмашевская </w:t>
      </w:r>
      <w:r>
        <w:rPr>
          <w:b/>
          <w:bCs/>
          <w:lang w:eastAsia="ru-RU"/>
        </w:rPr>
        <w:t xml:space="preserve"> основная общеобразовательная школа» </w:t>
      </w:r>
    </w:p>
    <w:p w:rsidR="00CB4409" w:rsidRDefault="00CB4409" w:rsidP="00BD5442">
      <w:pPr>
        <w:keepNext/>
        <w:suppressAutoHyphens w:val="0"/>
        <w:ind w:left="180"/>
        <w:jc w:val="center"/>
        <w:outlineLvl w:val="1"/>
        <w:rPr>
          <w:b/>
          <w:bCs/>
          <w:lang w:eastAsia="ru-RU"/>
        </w:rPr>
      </w:pPr>
      <w:proofErr w:type="spellStart"/>
      <w:r>
        <w:rPr>
          <w:b/>
          <w:bCs/>
          <w:lang w:eastAsia="ru-RU"/>
        </w:rPr>
        <w:t>Актанышского</w:t>
      </w:r>
      <w:proofErr w:type="spellEnd"/>
      <w:r>
        <w:rPr>
          <w:b/>
          <w:bCs/>
          <w:lang w:eastAsia="ru-RU"/>
        </w:rPr>
        <w:t xml:space="preserve"> муниципального района </w:t>
      </w:r>
    </w:p>
    <w:p w:rsidR="00CB4409" w:rsidRDefault="00CB4409" w:rsidP="00BD5442">
      <w:pPr>
        <w:keepNext/>
        <w:suppressAutoHyphens w:val="0"/>
        <w:ind w:left="180"/>
        <w:jc w:val="center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>Республики Татарстан</w:t>
      </w:r>
    </w:p>
    <w:p w:rsidR="00CB4409" w:rsidRDefault="00CB4409" w:rsidP="00BD5442">
      <w:pPr>
        <w:keepNext/>
        <w:suppressAutoHyphens w:val="0"/>
        <w:ind w:left="180"/>
        <w:jc w:val="center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>на 2021 / 2022  учебный год</w:t>
      </w:r>
    </w:p>
    <w:p w:rsidR="00CB4409" w:rsidRDefault="00CB4409" w:rsidP="00BD5442">
      <w:pPr>
        <w:keepNext/>
        <w:suppressAutoHyphens w:val="0"/>
        <w:ind w:left="180"/>
        <w:jc w:val="center"/>
        <w:outlineLvl w:val="1"/>
        <w:rPr>
          <w:b/>
          <w:bCs/>
          <w:lang w:eastAsia="ru-RU"/>
        </w:rPr>
      </w:pPr>
    </w:p>
    <w:p w:rsidR="00CB4409" w:rsidRDefault="00CB4409" w:rsidP="00BD5442">
      <w:pPr>
        <w:keepNext/>
        <w:suppressAutoHyphens w:val="0"/>
        <w:ind w:left="180"/>
        <w:jc w:val="center"/>
        <w:outlineLvl w:val="1"/>
        <w:rPr>
          <w:b/>
          <w:bCs/>
          <w:lang w:eastAsia="ru-RU"/>
        </w:rPr>
      </w:pPr>
    </w:p>
    <w:p w:rsidR="00CB4409" w:rsidRDefault="00CB4409" w:rsidP="00BD5442">
      <w:pPr>
        <w:jc w:val="center"/>
        <w:rPr>
          <w:b/>
          <w:bCs/>
        </w:rPr>
      </w:pPr>
    </w:p>
    <w:p w:rsidR="00CB4409" w:rsidRDefault="00CB4409" w:rsidP="00BD5442">
      <w:pPr>
        <w:jc w:val="center"/>
      </w:pPr>
    </w:p>
    <w:p w:rsidR="00CB4409" w:rsidRDefault="00CB4409" w:rsidP="00BD5442">
      <w:pPr>
        <w:rPr>
          <w:sz w:val="28"/>
          <w:szCs w:val="28"/>
        </w:rPr>
      </w:pPr>
    </w:p>
    <w:p w:rsidR="00CB4409" w:rsidRDefault="00CB4409" w:rsidP="00BD5442">
      <w:pPr>
        <w:suppressAutoHyphens w:val="0"/>
        <w:ind w:left="180"/>
        <w:rPr>
          <w:lang w:eastAsia="ru-RU"/>
        </w:rPr>
      </w:pPr>
    </w:p>
    <w:p w:rsidR="00CB4409" w:rsidRDefault="00CB4409" w:rsidP="00BD5442">
      <w:pPr>
        <w:suppressAutoHyphens w:val="0"/>
        <w:ind w:left="180"/>
        <w:rPr>
          <w:lang w:eastAsia="ru-RU"/>
        </w:rPr>
      </w:pPr>
    </w:p>
    <w:p w:rsidR="00CB4409" w:rsidRDefault="00CB4409" w:rsidP="00BD5442">
      <w:pPr>
        <w:suppressAutoHyphens w:val="0"/>
        <w:ind w:left="180"/>
        <w:rPr>
          <w:lang w:eastAsia="ru-RU"/>
        </w:rPr>
      </w:pPr>
    </w:p>
    <w:p w:rsidR="00CB4409" w:rsidRDefault="00CB4409" w:rsidP="00BD5442">
      <w:pPr>
        <w:jc w:val="right"/>
      </w:pPr>
      <w:proofErr w:type="gramStart"/>
      <w:r>
        <w:t>Обсужден</w:t>
      </w:r>
      <w:proofErr w:type="gramEnd"/>
      <w:r>
        <w:t xml:space="preserve"> на заседании </w:t>
      </w:r>
    </w:p>
    <w:p w:rsidR="00CB4409" w:rsidRDefault="00CB4409" w:rsidP="00BD5442">
      <w:pPr>
        <w:jc w:val="right"/>
      </w:pPr>
      <w:r>
        <w:t xml:space="preserve">        Педагогического совета</w:t>
      </w:r>
    </w:p>
    <w:p w:rsidR="00CB4409" w:rsidRDefault="00CB4409" w:rsidP="00BD5442">
      <w:pPr>
        <w:jc w:val="right"/>
      </w:pPr>
      <w:r>
        <w:t>МБОУ  «</w:t>
      </w:r>
      <w:proofErr w:type="spellStart"/>
      <w:r>
        <w:t>Старокурмашевская</w:t>
      </w:r>
      <w:proofErr w:type="spellEnd"/>
      <w:r>
        <w:t xml:space="preserve"> ООШ»</w:t>
      </w:r>
    </w:p>
    <w:p w:rsidR="00CB4409" w:rsidRDefault="00CB4409" w:rsidP="00BD5442">
      <w:pPr>
        <w:jc w:val="right"/>
      </w:pPr>
      <w:r>
        <w:t xml:space="preserve">от __  </w:t>
      </w:r>
      <w:proofErr w:type="spellStart"/>
      <w:r>
        <w:t>_</w:t>
      </w:r>
      <w:r>
        <w:rPr>
          <w:u w:val="single"/>
        </w:rPr>
        <w:t>августа</w:t>
      </w:r>
      <w:proofErr w:type="spellEnd"/>
      <w:r>
        <w:t xml:space="preserve"> 2021 г. </w:t>
      </w:r>
    </w:p>
    <w:p w:rsidR="00CB4409" w:rsidRDefault="00CB4409" w:rsidP="00BD5442">
      <w:pPr>
        <w:jc w:val="right"/>
      </w:pPr>
      <w:r>
        <w:t>протокол №__</w:t>
      </w:r>
      <w:r>
        <w:rPr>
          <w:u w:val="single"/>
        </w:rPr>
        <w:t>1</w:t>
      </w:r>
      <w:r>
        <w:t xml:space="preserve">_ </w:t>
      </w:r>
    </w:p>
    <w:p w:rsidR="00CB4409" w:rsidRDefault="00CB4409" w:rsidP="00BD5442">
      <w:pPr>
        <w:jc w:val="right"/>
      </w:pPr>
    </w:p>
    <w:p w:rsidR="00CB4409" w:rsidRDefault="00CB4409" w:rsidP="00BD5442">
      <w:pPr>
        <w:jc w:val="right"/>
      </w:pPr>
    </w:p>
    <w:p w:rsidR="00CB4409" w:rsidRDefault="00CB4409" w:rsidP="009417C0">
      <w:pPr>
        <w:jc w:val="center"/>
      </w:pPr>
      <w:proofErr w:type="gramStart"/>
      <w:r>
        <w:t>Введен</w:t>
      </w:r>
      <w:proofErr w:type="gramEnd"/>
      <w:r>
        <w:t xml:space="preserve"> в действие приказом по школе</w:t>
      </w:r>
    </w:p>
    <w:p w:rsidR="00CB4409" w:rsidRDefault="00CB4409" w:rsidP="00BD5442">
      <w:pPr>
        <w:jc w:val="center"/>
      </w:pPr>
      <w:r>
        <w:t xml:space="preserve">         №______ от _______ 2021 г. </w:t>
      </w:r>
    </w:p>
    <w:p w:rsidR="00CB4409" w:rsidRDefault="00CB4409" w:rsidP="00BD5442">
      <w:pPr>
        <w:jc w:val="right"/>
      </w:pPr>
    </w:p>
    <w:p w:rsidR="00CB4409" w:rsidRDefault="00CB4409" w:rsidP="00BD5442">
      <w:pPr>
        <w:jc w:val="right"/>
      </w:pPr>
    </w:p>
    <w:p w:rsidR="00CB4409" w:rsidRDefault="00CB4409" w:rsidP="00BD5442">
      <w:pPr>
        <w:jc w:val="center"/>
      </w:pPr>
    </w:p>
    <w:p w:rsidR="00CB4409" w:rsidRDefault="00CB4409" w:rsidP="00BD5442">
      <w:pPr>
        <w:jc w:val="right"/>
        <w:rPr>
          <w:sz w:val="36"/>
          <w:szCs w:val="36"/>
        </w:rPr>
      </w:pPr>
    </w:p>
    <w:p w:rsidR="00CB4409" w:rsidRDefault="00CB4409" w:rsidP="00BD5442">
      <w:pPr>
        <w:jc w:val="right"/>
        <w:rPr>
          <w:sz w:val="36"/>
          <w:szCs w:val="36"/>
        </w:rPr>
      </w:pPr>
    </w:p>
    <w:p w:rsidR="00CB4409" w:rsidRDefault="00CB4409" w:rsidP="00BD5442">
      <w:pPr>
        <w:jc w:val="center"/>
        <w:rPr>
          <w:sz w:val="28"/>
          <w:szCs w:val="28"/>
        </w:rPr>
      </w:pPr>
      <w:r>
        <w:rPr>
          <w:sz w:val="28"/>
          <w:szCs w:val="28"/>
        </w:rPr>
        <w:t>2021 год</w:t>
      </w:r>
    </w:p>
    <w:p w:rsidR="00CB4409" w:rsidRPr="0076507B" w:rsidRDefault="00CB4409" w:rsidP="0076507B">
      <w:pPr>
        <w:jc w:val="center"/>
        <w:rPr>
          <w:lang w:val="tt-RU"/>
        </w:rPr>
      </w:pPr>
      <w:proofErr w:type="spellStart"/>
      <w:r>
        <w:t>с</w:t>
      </w:r>
      <w:proofErr w:type="gramStart"/>
      <w:r>
        <w:t>.С</w:t>
      </w:r>
      <w:proofErr w:type="gramEnd"/>
      <w:r>
        <w:t>тароеКурмашево</w:t>
      </w:r>
      <w:proofErr w:type="spellEnd"/>
    </w:p>
    <w:p w:rsidR="004171DF" w:rsidRDefault="004171DF" w:rsidP="004171DF">
      <w:pPr>
        <w:widowControl w:val="0"/>
        <w:suppressAutoHyphens w:val="0"/>
        <w:autoSpaceDE w:val="0"/>
        <w:autoSpaceDN w:val="0"/>
        <w:adjustRightInd w:val="0"/>
        <w:rPr>
          <w:b/>
          <w:bCs/>
          <w:lang w:eastAsia="ru-RU"/>
        </w:rPr>
      </w:pPr>
    </w:p>
    <w:p w:rsidR="00CB4409" w:rsidRDefault="00CB4409" w:rsidP="00BD5442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lastRenderedPageBreak/>
        <w:t xml:space="preserve">Пояснительная записка </w:t>
      </w:r>
    </w:p>
    <w:p w:rsidR="00CB4409" w:rsidRDefault="00CB4409" w:rsidP="00BD5442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  <w:proofErr w:type="gramStart"/>
      <w:r>
        <w:rPr>
          <w:b/>
          <w:bCs/>
          <w:lang w:eastAsia="ru-RU"/>
        </w:rPr>
        <w:t>к</w:t>
      </w:r>
      <w:proofErr w:type="gramEnd"/>
      <w:r>
        <w:rPr>
          <w:b/>
          <w:bCs/>
          <w:lang w:eastAsia="ru-RU"/>
        </w:rPr>
        <w:t xml:space="preserve"> учебному </w:t>
      </w:r>
      <w:proofErr w:type="spellStart"/>
      <w:r>
        <w:rPr>
          <w:b/>
          <w:bCs/>
          <w:lang w:eastAsia="ru-RU"/>
        </w:rPr>
        <w:t>планудля</w:t>
      </w:r>
      <w:proofErr w:type="spellEnd"/>
      <w:r>
        <w:rPr>
          <w:b/>
          <w:bCs/>
          <w:lang w:eastAsia="ru-RU"/>
        </w:rPr>
        <w:t xml:space="preserve"> индивидуального обучения на дому </w:t>
      </w:r>
    </w:p>
    <w:p w:rsidR="00CB4409" w:rsidRDefault="00CB4409" w:rsidP="00BD5442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с родным (татарским) языком обучения </w:t>
      </w:r>
    </w:p>
    <w:p w:rsidR="00CB4409" w:rsidRDefault="00CB4409" w:rsidP="00BD5442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МБОУ «</w:t>
      </w:r>
      <w:r>
        <w:rPr>
          <w:b/>
          <w:bCs/>
          <w:lang w:val="tt-RU" w:eastAsia="ru-RU"/>
        </w:rPr>
        <w:t xml:space="preserve">Старокурмашевская </w:t>
      </w:r>
      <w:r>
        <w:rPr>
          <w:b/>
          <w:bCs/>
          <w:lang w:eastAsia="ru-RU"/>
        </w:rPr>
        <w:t xml:space="preserve"> ООШ»  на 2021-2022 учебный год</w:t>
      </w:r>
    </w:p>
    <w:p w:rsidR="00CB4409" w:rsidRDefault="00CB4409" w:rsidP="00BD5442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:rsidR="00CB4409" w:rsidRDefault="00CB4409" w:rsidP="00BD5442">
      <w:pPr>
        <w:spacing w:before="30" w:after="30"/>
        <w:jc w:val="both"/>
        <w:rPr>
          <w:color w:val="000000"/>
          <w:lang w:eastAsia="ru-RU"/>
        </w:rPr>
      </w:pPr>
      <w:r>
        <w:t xml:space="preserve">          Учебный план для </w:t>
      </w:r>
      <w:proofErr w:type="spellStart"/>
      <w:r>
        <w:t>учени</w:t>
      </w:r>
      <w:proofErr w:type="spellEnd"/>
      <w:r>
        <w:rPr>
          <w:lang w:val="tt-RU"/>
        </w:rPr>
        <w:t>цы 9</w:t>
      </w:r>
      <w:r>
        <w:t>-ого класса при индивидуальном обучении на дому муниципального бюджетного образовательного учреждения «</w:t>
      </w:r>
      <w:r>
        <w:rPr>
          <w:lang w:val="tt-RU"/>
        </w:rPr>
        <w:t>Старокурмашевская</w:t>
      </w:r>
      <w:r>
        <w:t xml:space="preserve"> основная общеобразовательная школа» </w:t>
      </w:r>
      <w:proofErr w:type="spellStart"/>
      <w:r>
        <w:t>Актанышского</w:t>
      </w:r>
      <w:proofErr w:type="spellEnd"/>
      <w:r>
        <w:t xml:space="preserve"> муниципального района Республики Татарстан на 2020-2021 учебный год </w:t>
      </w:r>
      <w:r>
        <w:rPr>
          <w:color w:val="000000"/>
          <w:lang w:eastAsia="ru-RU"/>
        </w:rPr>
        <w:t>разработан в соответствии  с нормативно-правовой документацией:</w:t>
      </w:r>
    </w:p>
    <w:p w:rsidR="00CB4409" w:rsidRDefault="00CB4409" w:rsidP="00BD5442">
      <w:pPr>
        <w:spacing w:before="30" w:after="30"/>
        <w:jc w:val="both"/>
      </w:pPr>
      <w:r>
        <w:t>- Закона Российской Федерации от 29.12.2012 №273-ФЗ «Об образовании в Российской Федерации» (далее - Федеральный закон № 273-ФЗ);</w:t>
      </w:r>
    </w:p>
    <w:p w:rsidR="00CB4409" w:rsidRDefault="00CB4409" w:rsidP="00BD5442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 (далее – ФГОС);</w:t>
      </w:r>
    </w:p>
    <w:p w:rsidR="00CB4409" w:rsidRDefault="00CB4409" w:rsidP="00BD5442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CB4409" w:rsidRDefault="00CB4409" w:rsidP="00BD5442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Закона Российской Федерации от 25.10.1991 № 1807-1 (ред. от 12.03.2014) «О языках народов Российской Федерации»;</w:t>
      </w:r>
    </w:p>
    <w:p w:rsidR="00CB4409" w:rsidRDefault="00CB4409" w:rsidP="00BD5442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CB4409" w:rsidRDefault="00CB4409" w:rsidP="00BD5442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2.4.2.2821–10 «Санитарно-эпидемиологические требования к условиям и организации обучения в общеобразовательных учреждениях» от 29.12.2010 № 189 (далее -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2.4.2.2821-10);</w:t>
      </w:r>
    </w:p>
    <w:p w:rsidR="00CB4409" w:rsidRDefault="00CB4409" w:rsidP="00BD5442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Постановления Главного государственного санитарного врача РФ от 04.07.2014 № 41 «Об утверждении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>
        <w:rPr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>
        <w:rPr>
          <w:sz w:val="24"/>
          <w:szCs w:val="24"/>
        </w:rPr>
        <w:t>»;</w:t>
      </w:r>
    </w:p>
    <w:p w:rsidR="00CB4409" w:rsidRDefault="00CB4409" w:rsidP="00BD5442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Примерной основной образовательной программы основного общего образования (</w:t>
      </w:r>
      <w:proofErr w:type="gramStart"/>
      <w:r>
        <w:rPr>
          <w:sz w:val="24"/>
          <w:szCs w:val="24"/>
        </w:rPr>
        <w:t>одобрена</w:t>
      </w:r>
      <w:proofErr w:type="gramEnd"/>
      <w:r>
        <w:rPr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08.04.2015 № 1/15);</w:t>
      </w:r>
    </w:p>
    <w:p w:rsidR="00CB4409" w:rsidRDefault="00CB4409" w:rsidP="00BD5442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Закона Республики Татарстан от 22.07.2013 № 68-ЗРТ «Об образовании»;</w:t>
      </w:r>
    </w:p>
    <w:p w:rsidR="00CB4409" w:rsidRDefault="00CB4409" w:rsidP="00BD5442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Закона Республики Татарстан от 08.07.1992 № 1560-XII «О государственных языках Республики Татарстан и других языках в Республике Татарстан»;</w:t>
      </w:r>
    </w:p>
    <w:p w:rsidR="00CB4409" w:rsidRDefault="00CB4409" w:rsidP="00BD5442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Постановления Кабинета Министров Республики Татарстан от 17.12. 2007 № 721 «О введении нормативного финансирования общеобразовательных учреждений Республики Татарстан».</w:t>
      </w:r>
    </w:p>
    <w:p w:rsidR="00CB4409" w:rsidRDefault="00CB4409" w:rsidP="00BD5442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Методической рекомендации Министерства образования и науки Российской Федерации по вопросам введения ФГОС ООО от 7.08.2015 №08-1228.</w:t>
      </w:r>
    </w:p>
    <w:p w:rsidR="00CB4409" w:rsidRDefault="00CB4409" w:rsidP="00BD5442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Методической рекомендаций Министерства образования и науки Республики Татарстан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 для организаций работы от 19.08.2015 № ИСХ-1055/15.</w:t>
      </w:r>
    </w:p>
    <w:p w:rsidR="00CB4409" w:rsidRPr="00BD5442" w:rsidRDefault="00CB4409" w:rsidP="00BD5442">
      <w:pPr>
        <w:spacing w:before="30" w:after="30"/>
        <w:jc w:val="both"/>
        <w:rPr>
          <w:rStyle w:val="2"/>
          <w:sz w:val="24"/>
          <w:szCs w:val="24"/>
        </w:rPr>
      </w:pPr>
      <w:r w:rsidRPr="00BD5442">
        <w:rPr>
          <w:rStyle w:val="2"/>
          <w:sz w:val="24"/>
          <w:szCs w:val="24"/>
        </w:rPr>
        <w:t>-               ст.19 Федерального закона от 24.11.1995 №181-ФЗ «О социальной защите инвалидов Российской Федерации»;</w:t>
      </w:r>
    </w:p>
    <w:p w:rsidR="00CB4409" w:rsidRPr="00BD5442" w:rsidRDefault="00CB4409" w:rsidP="00BD5442">
      <w:pPr>
        <w:spacing w:before="30" w:after="30"/>
        <w:jc w:val="both"/>
        <w:rPr>
          <w:rStyle w:val="2"/>
          <w:sz w:val="24"/>
          <w:szCs w:val="24"/>
        </w:rPr>
      </w:pPr>
      <w:r w:rsidRPr="00BD5442">
        <w:rPr>
          <w:rStyle w:val="2"/>
          <w:sz w:val="24"/>
          <w:szCs w:val="24"/>
        </w:rPr>
        <w:lastRenderedPageBreak/>
        <w:t xml:space="preserve">-          письма </w:t>
      </w:r>
      <w:proofErr w:type="spellStart"/>
      <w:r w:rsidRPr="00BD5442">
        <w:rPr>
          <w:rStyle w:val="2"/>
          <w:sz w:val="24"/>
          <w:szCs w:val="24"/>
        </w:rPr>
        <w:t>Минобрнауки</w:t>
      </w:r>
      <w:proofErr w:type="spellEnd"/>
      <w:r w:rsidRPr="00BD5442">
        <w:rPr>
          <w:rStyle w:val="2"/>
          <w:sz w:val="24"/>
          <w:szCs w:val="24"/>
        </w:rPr>
        <w:t xml:space="preserve"> России от 31 августа 2015 № ВК-2101/07 «О порядке организации получения образования </w:t>
      </w:r>
      <w:proofErr w:type="gramStart"/>
      <w:r w:rsidRPr="00BD5442">
        <w:rPr>
          <w:rStyle w:val="2"/>
          <w:sz w:val="24"/>
          <w:szCs w:val="24"/>
        </w:rPr>
        <w:t>обучающимися</w:t>
      </w:r>
      <w:proofErr w:type="gramEnd"/>
      <w:r w:rsidRPr="00BD5442">
        <w:rPr>
          <w:rStyle w:val="2"/>
          <w:sz w:val="24"/>
          <w:szCs w:val="24"/>
        </w:rPr>
        <w:t>, нуждающимися в длительном лечении»;</w:t>
      </w:r>
    </w:p>
    <w:p w:rsidR="00CB4409" w:rsidRDefault="00CB4409" w:rsidP="00BD5442">
      <w:pPr>
        <w:jc w:val="both"/>
        <w:rPr>
          <w:lang w:val="tt-RU"/>
        </w:rPr>
      </w:pPr>
      <w:r>
        <w:rPr>
          <w:sz w:val="26"/>
          <w:szCs w:val="26"/>
        </w:rPr>
        <w:t xml:space="preserve">- </w:t>
      </w:r>
      <w:r>
        <w:t xml:space="preserve">Приказ Министерства образования и науки Республики Татарстан  </w:t>
      </w:r>
      <w:r>
        <w:rPr>
          <w:lang w:val="tt-RU"/>
        </w:rPr>
        <w:t>“</w:t>
      </w:r>
      <w:r>
        <w:t>О регламентации оказания образовательных услуг обучающимся, нуждающимся в длительном лечении, а также детям – инвалидам, в части организации обучения по основным общеобразовательным программам на дому или в медицинских организациях» от27.02.2017 №код-297/17;</w:t>
      </w:r>
    </w:p>
    <w:p w:rsidR="00CB4409" w:rsidRDefault="00CB4409" w:rsidP="00BD5442">
      <w:pPr>
        <w:rPr>
          <w:rStyle w:val="a4"/>
          <w:i w:val="0"/>
          <w:iCs w:val="0"/>
          <w:lang w:val="tt-RU"/>
        </w:rPr>
      </w:pPr>
    </w:p>
    <w:p w:rsidR="00CB4409" w:rsidRDefault="00CB4409" w:rsidP="00BD5442">
      <w:pPr>
        <w:suppressAutoHyphens w:val="0"/>
        <w:spacing w:before="30" w:after="3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    Расписание занятий согласовывается с родителями ребенка и утверждается руководителем  образовательного учреждения.</w:t>
      </w:r>
    </w:p>
    <w:p w:rsidR="00CB4409" w:rsidRDefault="00CB4409" w:rsidP="00BD5442">
      <w:pPr>
        <w:suppressAutoHyphens w:val="0"/>
        <w:spacing w:before="30" w:after="3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    Продолжительность учебного года в рамках программ индивидуального обучения больных детей  на дому составляет: 9 класс - 34 учебные недели (не менее 30 дней каникулы в течение учебного года).</w:t>
      </w:r>
    </w:p>
    <w:p w:rsidR="00CB4409" w:rsidRDefault="00CB4409" w:rsidP="00BD5442">
      <w:pPr>
        <w:suppressAutoHyphens w:val="0"/>
        <w:spacing w:before="30" w:after="30"/>
        <w:jc w:val="both"/>
        <w:rPr>
          <w:color w:val="000000"/>
          <w:lang w:eastAsia="ru-RU"/>
        </w:rPr>
      </w:pPr>
      <w:r>
        <w:t xml:space="preserve"> Режим работы – пятидневная учебная неделя. Смена обучения – первая.</w:t>
      </w:r>
    </w:p>
    <w:p w:rsidR="00CB4409" w:rsidRDefault="00CB4409" w:rsidP="00BD5442">
      <w:pPr>
        <w:spacing w:before="120"/>
        <w:ind w:firstLine="567"/>
        <w:jc w:val="both"/>
      </w:pPr>
      <w:r>
        <w:t>Учебный план определяет объем учебной нагрузки обучающегося, состав учебных предметов, распределяет учебное время, отводимое на освоение содержания образования по учебным предметам.</w:t>
      </w:r>
    </w:p>
    <w:p w:rsidR="00CB4409" w:rsidRDefault="00CB4409" w:rsidP="00BD5442">
      <w:pPr>
        <w:tabs>
          <w:tab w:val="left" w:pos="1709"/>
        </w:tabs>
        <w:suppressAutoHyphens w:val="0"/>
        <w:jc w:val="both"/>
        <w:rPr>
          <w:color w:val="000000"/>
          <w:shd w:val="clear" w:color="auto" w:fill="FFFFFF"/>
          <w:lang w:eastAsia="en-US"/>
        </w:rPr>
      </w:pPr>
      <w:r>
        <w:rPr>
          <w:spacing w:val="-11"/>
          <w:lang w:eastAsia="en-US"/>
        </w:rPr>
        <w:t xml:space="preserve">         Задачей индивидуального обучения на дому является освоение учащимися образовательных программ в рам</w:t>
      </w:r>
      <w:r>
        <w:rPr>
          <w:spacing w:val="-11"/>
          <w:lang w:eastAsia="en-US"/>
        </w:rPr>
        <w:softHyphen/>
        <w:t>ках государственного образовательного стандарта. Нормативная база индивидуаль</w:t>
      </w:r>
      <w:r>
        <w:rPr>
          <w:spacing w:val="-11"/>
          <w:lang w:eastAsia="en-US"/>
        </w:rPr>
        <w:softHyphen/>
      </w:r>
      <w:r>
        <w:rPr>
          <w:spacing w:val="-10"/>
          <w:lang w:eastAsia="en-US"/>
        </w:rPr>
        <w:t>ного обучения на дому определяет общие положения организации процесса обуче</w:t>
      </w:r>
      <w:r>
        <w:rPr>
          <w:spacing w:val="-10"/>
          <w:lang w:eastAsia="en-US"/>
        </w:rPr>
        <w:softHyphen/>
      </w:r>
      <w:r>
        <w:rPr>
          <w:spacing w:val="-9"/>
          <w:lang w:eastAsia="en-US"/>
        </w:rPr>
        <w:t>ния, права и обязанности участников образовательного процесса.</w:t>
      </w:r>
    </w:p>
    <w:p w:rsidR="00CB4409" w:rsidRDefault="00CB4409" w:rsidP="00BD5442">
      <w:pPr>
        <w:shd w:val="clear" w:color="auto" w:fill="FFFFFF"/>
        <w:suppressAutoHyphens w:val="0"/>
        <w:ind w:left="48" w:right="5" w:firstLine="346"/>
        <w:jc w:val="both"/>
        <w:rPr>
          <w:spacing w:val="-10"/>
          <w:lang w:eastAsia="en-US"/>
        </w:rPr>
      </w:pPr>
      <w:r>
        <w:rPr>
          <w:spacing w:val="-12"/>
          <w:lang w:eastAsia="en-US"/>
        </w:rPr>
        <w:t xml:space="preserve">Основанием для организации индивидуального обучения на дому </w:t>
      </w:r>
      <w:r>
        <w:rPr>
          <w:spacing w:val="-11"/>
          <w:lang w:eastAsia="en-US"/>
        </w:rPr>
        <w:t>являются письменное заявление родителей на имя директора образовательного уч</w:t>
      </w:r>
      <w:r>
        <w:rPr>
          <w:spacing w:val="-11"/>
          <w:lang w:eastAsia="en-US"/>
        </w:rPr>
        <w:softHyphen/>
      </w:r>
      <w:r>
        <w:rPr>
          <w:spacing w:val="-10"/>
          <w:lang w:eastAsia="en-US"/>
        </w:rPr>
        <w:t>реждения, а также медицинская справка (заключение) лечебного учреждения.</w:t>
      </w:r>
    </w:p>
    <w:p w:rsidR="00CB4409" w:rsidRDefault="00CB4409" w:rsidP="00BD5442">
      <w:pPr>
        <w:shd w:val="clear" w:color="auto" w:fill="FFFFFF"/>
        <w:suppressAutoHyphens w:val="0"/>
        <w:ind w:left="48" w:right="24" w:firstLine="341"/>
        <w:jc w:val="both"/>
        <w:rPr>
          <w:lang w:eastAsia="en-US"/>
        </w:rPr>
      </w:pPr>
      <w:r>
        <w:rPr>
          <w:spacing w:val="-13"/>
          <w:lang w:eastAsia="en-US"/>
        </w:rPr>
        <w:t>Аттестация и перевод обучающихся по индивидуальным планам на дому осущест</w:t>
      </w:r>
      <w:r>
        <w:rPr>
          <w:spacing w:val="-13"/>
          <w:lang w:eastAsia="en-US"/>
        </w:rPr>
        <w:softHyphen/>
      </w:r>
      <w:r>
        <w:rPr>
          <w:lang w:eastAsia="en-US"/>
        </w:rPr>
        <w:t>вляется в соответствии с Законом РФ «Об образовании».</w:t>
      </w:r>
    </w:p>
    <w:p w:rsidR="00CB4409" w:rsidRDefault="00CB4409" w:rsidP="00BD5442">
      <w:r>
        <w:rPr>
          <w:shd w:val="clear" w:color="auto" w:fill="FFFFFF"/>
          <w:lang w:eastAsia="en-US"/>
        </w:rPr>
        <w:t xml:space="preserve">        Все образовательные области представлены соответствующими предметами в соответствии с рекомендациями регионального базисного учебного плана. Базовый компонент учебного плана составлен в соответствии с требованиями учебных программ. Учебно-методическое обеспечение имеется в полном объеме.</w:t>
      </w:r>
      <w:r>
        <w:t xml:space="preserve">     С целью определения качества освоения обучающегося 9 класса  содержания учебной программы за учебный год проводится контрольные работы по предметам, </w:t>
      </w:r>
      <w:proofErr w:type="gramStart"/>
      <w:r>
        <w:t>утвержденных</w:t>
      </w:r>
      <w:proofErr w:type="gramEnd"/>
      <w:r>
        <w:t xml:space="preserve"> на заседании педагогического совета.  (Приложение № 1)</w:t>
      </w:r>
    </w:p>
    <w:p w:rsidR="00CB4409" w:rsidRDefault="00CB4409" w:rsidP="00BD5442">
      <w:pPr>
        <w:tabs>
          <w:tab w:val="left" w:pos="1709"/>
        </w:tabs>
        <w:suppressAutoHyphens w:val="0"/>
        <w:jc w:val="both"/>
        <w:rPr>
          <w:color w:val="000000"/>
          <w:shd w:val="clear" w:color="auto" w:fill="FFFFFF"/>
          <w:lang w:eastAsia="en-US"/>
        </w:rPr>
      </w:pPr>
    </w:p>
    <w:p w:rsidR="00CB4409" w:rsidRDefault="00CB4409" w:rsidP="00BD5442">
      <w:pPr>
        <w:tabs>
          <w:tab w:val="left" w:pos="1709"/>
        </w:tabs>
        <w:suppressAutoHyphens w:val="0"/>
        <w:jc w:val="both"/>
        <w:rPr>
          <w:color w:val="000000"/>
          <w:shd w:val="clear" w:color="auto" w:fill="FFFFFF"/>
          <w:lang w:eastAsia="en-US"/>
        </w:rPr>
      </w:pPr>
    </w:p>
    <w:p w:rsidR="00CB4409" w:rsidRDefault="00CB4409" w:rsidP="00BD5442">
      <w:pPr>
        <w:rPr>
          <w:b/>
          <w:bCs/>
          <w:color w:val="000000"/>
          <w:lang w:val="tt-RU" w:eastAsia="ru-RU"/>
        </w:rPr>
      </w:pPr>
    </w:p>
    <w:p w:rsidR="00CB4409" w:rsidRDefault="00CB4409" w:rsidP="00BD5442">
      <w:pPr>
        <w:rPr>
          <w:b/>
          <w:bCs/>
          <w:color w:val="000000"/>
          <w:lang w:val="tt-RU" w:eastAsia="ru-RU"/>
        </w:rPr>
      </w:pPr>
    </w:p>
    <w:p w:rsidR="00CB4409" w:rsidRDefault="00CB4409" w:rsidP="00BD5442">
      <w:pPr>
        <w:rPr>
          <w:b/>
          <w:bCs/>
          <w:color w:val="000000"/>
          <w:lang w:val="tt-RU" w:eastAsia="ru-RU"/>
        </w:rPr>
      </w:pPr>
    </w:p>
    <w:p w:rsidR="00CB4409" w:rsidRDefault="00CB4409" w:rsidP="00BD5442">
      <w:pPr>
        <w:rPr>
          <w:b/>
          <w:bCs/>
          <w:color w:val="000000"/>
          <w:lang w:val="tt-RU" w:eastAsia="ru-RU"/>
        </w:rPr>
      </w:pPr>
    </w:p>
    <w:p w:rsidR="00CB4409" w:rsidRDefault="00CB4409" w:rsidP="00BD5442">
      <w:pPr>
        <w:rPr>
          <w:b/>
          <w:bCs/>
          <w:color w:val="000000"/>
          <w:lang w:val="tt-RU" w:eastAsia="ru-RU"/>
        </w:rPr>
      </w:pPr>
    </w:p>
    <w:p w:rsidR="00CB4409" w:rsidRDefault="00CB4409" w:rsidP="00BD5442">
      <w:pPr>
        <w:rPr>
          <w:b/>
          <w:bCs/>
          <w:color w:val="000000"/>
          <w:lang w:val="tt-RU" w:eastAsia="ru-RU"/>
        </w:rPr>
      </w:pPr>
    </w:p>
    <w:p w:rsidR="00CB4409" w:rsidRDefault="00CB4409" w:rsidP="00BD5442">
      <w:pPr>
        <w:rPr>
          <w:b/>
          <w:bCs/>
          <w:color w:val="000000"/>
          <w:lang w:val="tt-RU" w:eastAsia="ru-RU"/>
        </w:rPr>
      </w:pPr>
    </w:p>
    <w:p w:rsidR="00CB4409" w:rsidRDefault="00CB4409" w:rsidP="00BD5442">
      <w:pPr>
        <w:rPr>
          <w:b/>
          <w:bCs/>
          <w:color w:val="000000"/>
          <w:lang w:val="tt-RU" w:eastAsia="ru-RU"/>
        </w:rPr>
      </w:pPr>
    </w:p>
    <w:p w:rsidR="00CB4409" w:rsidRDefault="00CB4409" w:rsidP="00BD5442">
      <w:pPr>
        <w:rPr>
          <w:b/>
          <w:bCs/>
          <w:color w:val="000000"/>
          <w:lang w:val="tt-RU" w:eastAsia="ru-RU"/>
        </w:rPr>
      </w:pPr>
    </w:p>
    <w:p w:rsidR="00CB4409" w:rsidRDefault="00CB4409" w:rsidP="00BD5442">
      <w:pPr>
        <w:rPr>
          <w:b/>
          <w:bCs/>
          <w:color w:val="000000"/>
          <w:lang w:val="tt-RU" w:eastAsia="ru-RU"/>
        </w:rPr>
      </w:pPr>
    </w:p>
    <w:p w:rsidR="00CB4409" w:rsidRDefault="00CB4409" w:rsidP="00BD5442">
      <w:pPr>
        <w:rPr>
          <w:b/>
          <w:bCs/>
          <w:color w:val="000000"/>
          <w:lang w:val="tt-RU" w:eastAsia="ru-RU"/>
        </w:rPr>
      </w:pPr>
    </w:p>
    <w:p w:rsidR="00CB4409" w:rsidRDefault="00CB4409" w:rsidP="00BD5442">
      <w:pPr>
        <w:rPr>
          <w:b/>
          <w:bCs/>
          <w:color w:val="000000"/>
          <w:lang w:val="tt-RU" w:eastAsia="ru-RU"/>
        </w:rPr>
      </w:pPr>
    </w:p>
    <w:p w:rsidR="00CB4409" w:rsidRDefault="00CB4409" w:rsidP="00BD5442">
      <w:pPr>
        <w:rPr>
          <w:b/>
          <w:bCs/>
          <w:color w:val="000000"/>
          <w:lang w:val="tt-RU" w:eastAsia="ru-RU"/>
        </w:rPr>
      </w:pPr>
    </w:p>
    <w:p w:rsidR="00CB4409" w:rsidRDefault="00CB4409" w:rsidP="00BD5442">
      <w:pPr>
        <w:rPr>
          <w:b/>
          <w:bCs/>
          <w:color w:val="000000"/>
          <w:lang w:val="tt-RU" w:eastAsia="ru-RU"/>
        </w:rPr>
      </w:pPr>
    </w:p>
    <w:p w:rsidR="00CB4409" w:rsidRDefault="00CB4409" w:rsidP="00BD5442">
      <w:pPr>
        <w:rPr>
          <w:b/>
          <w:bCs/>
          <w:color w:val="000000"/>
          <w:lang w:val="tt-RU" w:eastAsia="ru-RU"/>
        </w:rPr>
      </w:pPr>
    </w:p>
    <w:p w:rsidR="00CB4409" w:rsidRDefault="00CB4409" w:rsidP="00BD5442">
      <w:pPr>
        <w:rPr>
          <w:b/>
          <w:bCs/>
          <w:color w:val="000000"/>
          <w:lang w:val="tt-RU" w:eastAsia="ru-RU"/>
        </w:rPr>
      </w:pPr>
    </w:p>
    <w:p w:rsidR="00CB4409" w:rsidRDefault="00CB4409" w:rsidP="00BD5442">
      <w:pPr>
        <w:rPr>
          <w:b/>
          <w:bCs/>
          <w:color w:val="000000"/>
          <w:lang w:val="tt-RU" w:eastAsia="ru-RU"/>
        </w:rPr>
      </w:pPr>
    </w:p>
    <w:p w:rsidR="00CB4409" w:rsidRDefault="00CB4409" w:rsidP="00BD5442">
      <w:pPr>
        <w:rPr>
          <w:b/>
          <w:bCs/>
          <w:color w:val="000000"/>
          <w:lang w:val="tt-RU" w:eastAsia="ru-RU"/>
        </w:rPr>
      </w:pPr>
    </w:p>
    <w:p w:rsidR="004171DF" w:rsidRDefault="004171DF" w:rsidP="00BD5442">
      <w:pPr>
        <w:rPr>
          <w:b/>
          <w:bCs/>
          <w:color w:val="000000"/>
          <w:lang w:val="tt-RU" w:eastAsia="ru-RU"/>
        </w:rPr>
      </w:pPr>
    </w:p>
    <w:p w:rsidR="00CB4409" w:rsidRDefault="00CB4409" w:rsidP="00BD5442">
      <w:pPr>
        <w:jc w:val="center"/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  <w:lastRenderedPageBreak/>
        <w:t>Учебный план</w:t>
      </w:r>
    </w:p>
    <w:p w:rsidR="00CB4409" w:rsidRDefault="00CB4409" w:rsidP="00BD5442">
      <w:pPr>
        <w:keepNext/>
        <w:suppressAutoHyphens w:val="0"/>
        <w:ind w:left="180"/>
        <w:jc w:val="center"/>
        <w:outlineLvl w:val="1"/>
        <w:rPr>
          <w:b/>
          <w:bCs/>
          <w:lang w:eastAsia="ru-RU"/>
        </w:rPr>
      </w:pPr>
      <w:r>
        <w:rPr>
          <w:b/>
          <w:bCs/>
        </w:rPr>
        <w:t xml:space="preserve">для ученика </w:t>
      </w:r>
      <w:r>
        <w:rPr>
          <w:b/>
          <w:bCs/>
          <w:lang w:val="tt-RU"/>
        </w:rPr>
        <w:t>9-о</w:t>
      </w:r>
      <w:r>
        <w:rPr>
          <w:b/>
          <w:bCs/>
        </w:rPr>
        <w:t>го класса при</w:t>
      </w:r>
      <w:r>
        <w:rPr>
          <w:b/>
          <w:bCs/>
          <w:lang w:eastAsia="ru-RU"/>
        </w:rPr>
        <w:t xml:space="preserve"> индивидуальном обучении на дому </w:t>
      </w:r>
    </w:p>
    <w:p w:rsidR="00CB4409" w:rsidRDefault="00CB4409" w:rsidP="00BD5442">
      <w:pPr>
        <w:jc w:val="center"/>
        <w:rPr>
          <w:b/>
          <w:bCs/>
        </w:rPr>
      </w:pPr>
      <w:r>
        <w:rPr>
          <w:b/>
          <w:bCs/>
        </w:rPr>
        <w:t>с татарским (родным) языком обучения реализующего в 2021</w:t>
      </w:r>
      <w:r>
        <w:rPr>
          <w:b/>
          <w:bCs/>
          <w:lang w:val="tt-RU"/>
        </w:rPr>
        <w:t>-</w:t>
      </w:r>
      <w:r>
        <w:rPr>
          <w:b/>
          <w:bCs/>
        </w:rPr>
        <w:t xml:space="preserve">2022 учебном году основную общеобразовательную программу в соответствии с ФГОС </w:t>
      </w:r>
    </w:p>
    <w:p w:rsidR="00CB4409" w:rsidRDefault="00CB4409" w:rsidP="00BD5442">
      <w:pPr>
        <w:jc w:val="center"/>
        <w:rPr>
          <w:b/>
          <w:bCs/>
        </w:rPr>
      </w:pPr>
    </w:p>
    <w:p w:rsidR="00CB4409" w:rsidRDefault="00CB4409" w:rsidP="00BD5442">
      <w:pPr>
        <w:jc w:val="center"/>
        <w:rPr>
          <w:b/>
          <w:bCs/>
        </w:rPr>
      </w:pPr>
    </w:p>
    <w:tbl>
      <w:tblPr>
        <w:tblW w:w="0" w:type="auto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3"/>
        <w:gridCol w:w="3848"/>
        <w:gridCol w:w="1591"/>
      </w:tblGrid>
      <w:tr w:rsidR="00CB4409" w:rsidTr="0076507B">
        <w:tc>
          <w:tcPr>
            <w:tcW w:w="3203" w:type="dxa"/>
          </w:tcPr>
          <w:p w:rsidR="00CB4409" w:rsidRDefault="00CB4409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Предметные области</w:t>
            </w:r>
          </w:p>
        </w:tc>
        <w:tc>
          <w:tcPr>
            <w:tcW w:w="3848" w:type="dxa"/>
          </w:tcPr>
          <w:p w:rsidR="00CB4409" w:rsidRDefault="00CB4409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Учебные предметы</w:t>
            </w:r>
          </w:p>
        </w:tc>
        <w:tc>
          <w:tcPr>
            <w:tcW w:w="1591" w:type="dxa"/>
          </w:tcPr>
          <w:p w:rsidR="00CB4409" w:rsidRDefault="00CB4409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</w:tr>
      <w:tr w:rsidR="00CB4409" w:rsidTr="0076507B">
        <w:trPr>
          <w:trHeight w:val="349"/>
        </w:trPr>
        <w:tc>
          <w:tcPr>
            <w:tcW w:w="3203" w:type="dxa"/>
            <w:vMerge w:val="restart"/>
          </w:tcPr>
          <w:p w:rsidR="00CB4409" w:rsidRDefault="00CB4409" w:rsidP="00603DF9">
            <w:pPr>
              <w:pStyle w:val="Style31"/>
              <w:widowControl/>
              <w:spacing w:line="240" w:lineRule="auto"/>
              <w:rPr>
                <w:rStyle w:val="FontStyle75"/>
              </w:rPr>
            </w:pPr>
            <w:r>
              <w:rPr>
                <w:rStyle w:val="FontStyle75"/>
              </w:rPr>
              <w:t>Русский язык и литературное чтение</w:t>
            </w:r>
          </w:p>
        </w:tc>
        <w:tc>
          <w:tcPr>
            <w:tcW w:w="3848" w:type="dxa"/>
          </w:tcPr>
          <w:p w:rsidR="00CB4409" w:rsidRDefault="00CB4409">
            <w:pPr>
              <w:pStyle w:val="Style31"/>
              <w:widowControl/>
              <w:spacing w:line="240" w:lineRule="auto"/>
              <w:ind w:left="10"/>
              <w:rPr>
                <w:rStyle w:val="FontStyle75"/>
              </w:rPr>
            </w:pPr>
            <w:r>
              <w:rPr>
                <w:rStyle w:val="FontStyle75"/>
              </w:rPr>
              <w:t>Русский язык</w:t>
            </w:r>
          </w:p>
        </w:tc>
        <w:tc>
          <w:tcPr>
            <w:tcW w:w="1591" w:type="dxa"/>
          </w:tcPr>
          <w:p w:rsidR="00CB4409" w:rsidRDefault="00CB4409">
            <w:pPr>
              <w:jc w:val="center"/>
            </w:pPr>
            <w:r>
              <w:t>1</w:t>
            </w:r>
          </w:p>
        </w:tc>
      </w:tr>
      <w:tr w:rsidR="00CB4409" w:rsidTr="0076507B">
        <w:trPr>
          <w:trHeight w:val="345"/>
        </w:trPr>
        <w:tc>
          <w:tcPr>
            <w:tcW w:w="3203" w:type="dxa"/>
            <w:vMerge/>
            <w:vAlign w:val="center"/>
          </w:tcPr>
          <w:p w:rsidR="00CB4409" w:rsidRDefault="00CB4409">
            <w:pPr>
              <w:suppressAutoHyphens w:val="0"/>
              <w:rPr>
                <w:rStyle w:val="FontStyle75"/>
              </w:rPr>
            </w:pPr>
          </w:p>
        </w:tc>
        <w:tc>
          <w:tcPr>
            <w:tcW w:w="3848" w:type="dxa"/>
          </w:tcPr>
          <w:p w:rsidR="00CB4409" w:rsidRDefault="00CB4409">
            <w:pPr>
              <w:pStyle w:val="Style31"/>
              <w:widowControl/>
              <w:spacing w:line="240" w:lineRule="auto"/>
              <w:ind w:left="5"/>
              <w:rPr>
                <w:rStyle w:val="FontStyle75"/>
              </w:rPr>
            </w:pPr>
            <w:r>
              <w:rPr>
                <w:rStyle w:val="FontStyle75"/>
              </w:rPr>
              <w:t>Литературное чтение</w:t>
            </w:r>
          </w:p>
        </w:tc>
        <w:tc>
          <w:tcPr>
            <w:tcW w:w="1591" w:type="dxa"/>
          </w:tcPr>
          <w:p w:rsidR="00CB4409" w:rsidRDefault="00CB4409">
            <w:pPr>
              <w:jc w:val="center"/>
            </w:pPr>
            <w:r>
              <w:t>1</w:t>
            </w:r>
          </w:p>
        </w:tc>
      </w:tr>
      <w:tr w:rsidR="00CB4409" w:rsidTr="0076507B">
        <w:trPr>
          <w:trHeight w:val="355"/>
        </w:trPr>
        <w:tc>
          <w:tcPr>
            <w:tcW w:w="3203" w:type="dxa"/>
            <w:vAlign w:val="center"/>
          </w:tcPr>
          <w:p w:rsidR="00CB4409" w:rsidRDefault="00CB4409">
            <w:pPr>
              <w:suppressAutoHyphens w:val="0"/>
              <w:rPr>
                <w:rStyle w:val="FontStyle75"/>
              </w:rPr>
            </w:pPr>
            <w:r>
              <w:rPr>
                <w:rStyle w:val="FontStyle75"/>
              </w:rPr>
              <w:t>Иностранный  язык</w:t>
            </w:r>
          </w:p>
        </w:tc>
        <w:tc>
          <w:tcPr>
            <w:tcW w:w="3848" w:type="dxa"/>
          </w:tcPr>
          <w:p w:rsidR="00CB4409" w:rsidRDefault="00CB4409">
            <w:pPr>
              <w:pStyle w:val="Style31"/>
              <w:widowControl/>
              <w:spacing w:line="240" w:lineRule="auto"/>
              <w:ind w:left="5"/>
              <w:rPr>
                <w:rStyle w:val="FontStyle75"/>
              </w:rPr>
            </w:pPr>
            <w:r>
              <w:rPr>
                <w:rStyle w:val="FontStyle75"/>
              </w:rPr>
              <w:t>Иностранный  язык</w:t>
            </w:r>
          </w:p>
        </w:tc>
        <w:tc>
          <w:tcPr>
            <w:tcW w:w="1591" w:type="dxa"/>
          </w:tcPr>
          <w:p w:rsidR="00CB4409" w:rsidRDefault="00CB4409">
            <w:pPr>
              <w:jc w:val="center"/>
            </w:pPr>
            <w:r>
              <w:t>0,5</w:t>
            </w:r>
          </w:p>
        </w:tc>
      </w:tr>
      <w:tr w:rsidR="00CB4409" w:rsidTr="0076507B">
        <w:trPr>
          <w:trHeight w:val="352"/>
        </w:trPr>
        <w:tc>
          <w:tcPr>
            <w:tcW w:w="3203" w:type="dxa"/>
            <w:vMerge w:val="restart"/>
            <w:vAlign w:val="center"/>
          </w:tcPr>
          <w:p w:rsidR="00CB4409" w:rsidRDefault="00CB4409">
            <w:pPr>
              <w:suppressAutoHyphens w:val="0"/>
              <w:rPr>
                <w:rStyle w:val="FontStyle75"/>
              </w:rPr>
            </w:pPr>
            <w:r>
              <w:rPr>
                <w:rStyle w:val="FontStyle75"/>
              </w:rPr>
              <w:t>Родной язык и литературное чтение на родном языке</w:t>
            </w:r>
          </w:p>
        </w:tc>
        <w:tc>
          <w:tcPr>
            <w:tcW w:w="3848" w:type="dxa"/>
          </w:tcPr>
          <w:p w:rsidR="00CB4409" w:rsidRDefault="00CB4409">
            <w:pPr>
              <w:pStyle w:val="Style31"/>
              <w:rPr>
                <w:rStyle w:val="FontStyle75"/>
              </w:rPr>
            </w:pPr>
            <w:r>
              <w:rPr>
                <w:rStyle w:val="FontStyle75"/>
                <w:lang w:val="tt-RU"/>
              </w:rPr>
              <w:t>Родной</w:t>
            </w:r>
            <w:r>
              <w:rPr>
                <w:rStyle w:val="FontStyle75"/>
              </w:rPr>
              <w:t xml:space="preserve"> язык</w:t>
            </w:r>
          </w:p>
        </w:tc>
        <w:tc>
          <w:tcPr>
            <w:tcW w:w="1591" w:type="dxa"/>
          </w:tcPr>
          <w:p w:rsidR="00CB4409" w:rsidRDefault="00CB4409">
            <w:pPr>
              <w:jc w:val="center"/>
            </w:pPr>
            <w:r>
              <w:t>0,5</w:t>
            </w:r>
          </w:p>
        </w:tc>
      </w:tr>
      <w:tr w:rsidR="00CB4409" w:rsidTr="0076507B">
        <w:trPr>
          <w:trHeight w:val="333"/>
        </w:trPr>
        <w:tc>
          <w:tcPr>
            <w:tcW w:w="3203" w:type="dxa"/>
            <w:vMerge/>
            <w:vAlign w:val="center"/>
          </w:tcPr>
          <w:p w:rsidR="00CB4409" w:rsidRDefault="00CB4409">
            <w:pPr>
              <w:suppressAutoHyphens w:val="0"/>
              <w:rPr>
                <w:rStyle w:val="FontStyle75"/>
              </w:rPr>
            </w:pPr>
          </w:p>
        </w:tc>
        <w:tc>
          <w:tcPr>
            <w:tcW w:w="3848" w:type="dxa"/>
          </w:tcPr>
          <w:p w:rsidR="00CB4409" w:rsidRDefault="00CB4409">
            <w:pPr>
              <w:pStyle w:val="Style31"/>
              <w:rPr>
                <w:rStyle w:val="FontStyle75"/>
              </w:rPr>
            </w:pPr>
            <w:r>
              <w:rPr>
                <w:rStyle w:val="FontStyle75"/>
                <w:lang w:val="tt-RU"/>
              </w:rPr>
              <w:t>Родная</w:t>
            </w:r>
            <w:r>
              <w:rPr>
                <w:rStyle w:val="FontStyle75"/>
              </w:rPr>
              <w:t xml:space="preserve"> литература</w:t>
            </w:r>
          </w:p>
        </w:tc>
        <w:tc>
          <w:tcPr>
            <w:tcW w:w="1591" w:type="dxa"/>
          </w:tcPr>
          <w:p w:rsidR="00CB4409" w:rsidRDefault="00CB4409">
            <w:pPr>
              <w:jc w:val="center"/>
            </w:pPr>
            <w:r>
              <w:t>0,5</w:t>
            </w:r>
          </w:p>
        </w:tc>
      </w:tr>
      <w:tr w:rsidR="00CB4409" w:rsidTr="0076507B">
        <w:trPr>
          <w:trHeight w:val="357"/>
        </w:trPr>
        <w:tc>
          <w:tcPr>
            <w:tcW w:w="3203" w:type="dxa"/>
            <w:vMerge w:val="restart"/>
          </w:tcPr>
          <w:p w:rsidR="00CB4409" w:rsidRDefault="00CB4409">
            <w:pPr>
              <w:pStyle w:val="Style31"/>
              <w:spacing w:line="192" w:lineRule="exact"/>
              <w:ind w:right="350" w:firstLine="10"/>
              <w:rPr>
                <w:rStyle w:val="FontStyle75"/>
              </w:rPr>
            </w:pPr>
            <w:r>
              <w:rPr>
                <w:rStyle w:val="FontStyle75"/>
              </w:rPr>
              <w:t>Математика и  информатика</w:t>
            </w:r>
          </w:p>
        </w:tc>
        <w:tc>
          <w:tcPr>
            <w:tcW w:w="3848" w:type="dxa"/>
          </w:tcPr>
          <w:p w:rsidR="00CB4409" w:rsidRDefault="00CB4409">
            <w:pPr>
              <w:pStyle w:val="Style31"/>
              <w:spacing w:line="192" w:lineRule="exact"/>
              <w:ind w:right="350" w:firstLine="10"/>
              <w:rPr>
                <w:rStyle w:val="FontStyle75"/>
                <w:lang w:val="tt-RU"/>
              </w:rPr>
            </w:pPr>
          </w:p>
          <w:p w:rsidR="00CB4409" w:rsidRDefault="00CB4409">
            <w:pPr>
              <w:pStyle w:val="Style31"/>
              <w:spacing w:line="192" w:lineRule="exact"/>
              <w:ind w:right="350" w:firstLine="10"/>
              <w:rPr>
                <w:rStyle w:val="FontStyle75"/>
                <w:lang w:val="tt-RU"/>
              </w:rPr>
            </w:pPr>
            <w:r>
              <w:rPr>
                <w:rStyle w:val="FontStyle75"/>
                <w:lang w:val="tt-RU"/>
              </w:rPr>
              <w:t>алгебра</w:t>
            </w:r>
          </w:p>
        </w:tc>
        <w:tc>
          <w:tcPr>
            <w:tcW w:w="1591" w:type="dxa"/>
          </w:tcPr>
          <w:p w:rsidR="00CB4409" w:rsidRDefault="00CB4409">
            <w:pPr>
              <w:pStyle w:val="Style31"/>
              <w:widowControl/>
              <w:spacing w:line="240" w:lineRule="auto"/>
              <w:ind w:left="10"/>
              <w:jc w:val="center"/>
              <w:rPr>
                <w:rStyle w:val="FontStyle75"/>
              </w:rPr>
            </w:pPr>
            <w:r>
              <w:t>2</w:t>
            </w:r>
          </w:p>
        </w:tc>
      </w:tr>
      <w:tr w:rsidR="00CB4409" w:rsidTr="0076507B">
        <w:trPr>
          <w:trHeight w:val="357"/>
        </w:trPr>
        <w:tc>
          <w:tcPr>
            <w:tcW w:w="3203" w:type="dxa"/>
            <w:vMerge/>
            <w:vAlign w:val="center"/>
          </w:tcPr>
          <w:p w:rsidR="00CB4409" w:rsidRDefault="00CB4409">
            <w:pPr>
              <w:suppressAutoHyphens w:val="0"/>
              <w:rPr>
                <w:rStyle w:val="FontStyle75"/>
              </w:rPr>
            </w:pPr>
          </w:p>
        </w:tc>
        <w:tc>
          <w:tcPr>
            <w:tcW w:w="3848" w:type="dxa"/>
          </w:tcPr>
          <w:p w:rsidR="00CB4409" w:rsidRDefault="00CB4409">
            <w:pPr>
              <w:pStyle w:val="Style31"/>
              <w:spacing w:line="192" w:lineRule="exact"/>
              <w:ind w:right="350" w:firstLine="10"/>
              <w:rPr>
                <w:rStyle w:val="FontStyle75"/>
                <w:lang w:val="tt-RU"/>
              </w:rPr>
            </w:pPr>
            <w:r>
              <w:rPr>
                <w:rStyle w:val="FontStyle75"/>
                <w:lang w:val="tt-RU"/>
              </w:rPr>
              <w:t>геометрия</w:t>
            </w:r>
          </w:p>
        </w:tc>
        <w:tc>
          <w:tcPr>
            <w:tcW w:w="1591" w:type="dxa"/>
          </w:tcPr>
          <w:p w:rsidR="00CB4409" w:rsidRDefault="00CB4409">
            <w:pPr>
              <w:pStyle w:val="Style31"/>
              <w:widowControl/>
              <w:spacing w:line="240" w:lineRule="auto"/>
              <w:ind w:left="10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CB4409" w:rsidTr="0076507B">
        <w:trPr>
          <w:trHeight w:val="357"/>
        </w:trPr>
        <w:tc>
          <w:tcPr>
            <w:tcW w:w="3203" w:type="dxa"/>
            <w:vMerge/>
            <w:vAlign w:val="center"/>
          </w:tcPr>
          <w:p w:rsidR="00CB4409" w:rsidRDefault="00CB4409">
            <w:pPr>
              <w:suppressAutoHyphens w:val="0"/>
              <w:rPr>
                <w:rStyle w:val="FontStyle75"/>
              </w:rPr>
            </w:pPr>
          </w:p>
        </w:tc>
        <w:tc>
          <w:tcPr>
            <w:tcW w:w="3848" w:type="dxa"/>
          </w:tcPr>
          <w:p w:rsidR="00CB4409" w:rsidRDefault="00CB4409">
            <w:pPr>
              <w:pStyle w:val="Style31"/>
              <w:spacing w:line="192" w:lineRule="exact"/>
              <w:ind w:right="350" w:firstLine="10"/>
              <w:rPr>
                <w:rStyle w:val="FontStyle75"/>
                <w:lang w:val="tt-RU"/>
              </w:rPr>
            </w:pPr>
            <w:r>
              <w:rPr>
                <w:rStyle w:val="FontStyle75"/>
                <w:lang w:val="tt-RU"/>
              </w:rPr>
              <w:t>информатика</w:t>
            </w:r>
          </w:p>
        </w:tc>
        <w:tc>
          <w:tcPr>
            <w:tcW w:w="1591" w:type="dxa"/>
          </w:tcPr>
          <w:p w:rsidR="00CB4409" w:rsidRDefault="00CB4409">
            <w:pPr>
              <w:pStyle w:val="Style31"/>
              <w:widowControl/>
              <w:spacing w:line="240" w:lineRule="auto"/>
              <w:ind w:left="10"/>
              <w:jc w:val="center"/>
              <w:rPr>
                <w:lang w:val="tt-RU"/>
              </w:rPr>
            </w:pPr>
            <w:r>
              <w:rPr>
                <w:lang w:val="tt-RU"/>
              </w:rPr>
              <w:t>0,25</w:t>
            </w:r>
          </w:p>
        </w:tc>
      </w:tr>
      <w:tr w:rsidR="00CB4409" w:rsidTr="0076507B">
        <w:trPr>
          <w:trHeight w:val="394"/>
        </w:trPr>
        <w:tc>
          <w:tcPr>
            <w:tcW w:w="3203" w:type="dxa"/>
            <w:vMerge w:val="restart"/>
          </w:tcPr>
          <w:p w:rsidR="00CB4409" w:rsidRDefault="00CB4409">
            <w:pPr>
              <w:pStyle w:val="Style31"/>
              <w:widowControl/>
              <w:spacing w:line="240" w:lineRule="auto"/>
              <w:rPr>
                <w:rStyle w:val="FontStyle75"/>
              </w:rPr>
            </w:pPr>
            <w:r>
              <w:rPr>
                <w:rStyle w:val="FontStyle75"/>
              </w:rPr>
              <w:t>Общественно – научные предметы</w:t>
            </w:r>
          </w:p>
        </w:tc>
        <w:tc>
          <w:tcPr>
            <w:tcW w:w="3848" w:type="dxa"/>
          </w:tcPr>
          <w:p w:rsidR="00CB4409" w:rsidRDefault="00CB4409">
            <w:pPr>
              <w:pStyle w:val="Style31"/>
              <w:widowControl/>
              <w:spacing w:line="240" w:lineRule="auto"/>
              <w:rPr>
                <w:rStyle w:val="FontStyle75"/>
              </w:rPr>
            </w:pPr>
            <w:r>
              <w:rPr>
                <w:rStyle w:val="FontStyle75"/>
              </w:rPr>
              <w:t>История России. Всеобщая история.</w:t>
            </w:r>
          </w:p>
        </w:tc>
        <w:tc>
          <w:tcPr>
            <w:tcW w:w="1591" w:type="dxa"/>
          </w:tcPr>
          <w:p w:rsidR="00CB4409" w:rsidRDefault="00CB4409">
            <w:pPr>
              <w:spacing w:line="360" w:lineRule="auto"/>
              <w:jc w:val="center"/>
            </w:pPr>
            <w:r>
              <w:t>0,5</w:t>
            </w:r>
          </w:p>
        </w:tc>
      </w:tr>
      <w:tr w:rsidR="00CB4409" w:rsidTr="0076507B">
        <w:trPr>
          <w:trHeight w:val="394"/>
        </w:trPr>
        <w:tc>
          <w:tcPr>
            <w:tcW w:w="3203" w:type="dxa"/>
            <w:vMerge/>
            <w:vAlign w:val="center"/>
          </w:tcPr>
          <w:p w:rsidR="00CB4409" w:rsidRDefault="00CB4409">
            <w:pPr>
              <w:suppressAutoHyphens w:val="0"/>
              <w:rPr>
                <w:rStyle w:val="FontStyle75"/>
              </w:rPr>
            </w:pPr>
          </w:p>
        </w:tc>
        <w:tc>
          <w:tcPr>
            <w:tcW w:w="3848" w:type="dxa"/>
          </w:tcPr>
          <w:p w:rsidR="00CB4409" w:rsidRDefault="00CB4409">
            <w:pPr>
              <w:pStyle w:val="Style31"/>
              <w:widowControl/>
              <w:spacing w:line="240" w:lineRule="auto"/>
              <w:rPr>
                <w:rStyle w:val="FontStyle75"/>
              </w:rPr>
            </w:pPr>
            <w:r>
              <w:rPr>
                <w:rStyle w:val="FontStyle75"/>
              </w:rPr>
              <w:t>Обществознание</w:t>
            </w:r>
          </w:p>
        </w:tc>
        <w:tc>
          <w:tcPr>
            <w:tcW w:w="1591" w:type="dxa"/>
          </w:tcPr>
          <w:p w:rsidR="00CB4409" w:rsidRDefault="00CB4409">
            <w:pPr>
              <w:spacing w:line="360" w:lineRule="auto"/>
              <w:jc w:val="center"/>
            </w:pPr>
            <w:r>
              <w:t>0,5</w:t>
            </w:r>
          </w:p>
        </w:tc>
      </w:tr>
      <w:tr w:rsidR="00CB4409" w:rsidTr="0076507B">
        <w:trPr>
          <w:trHeight w:val="410"/>
        </w:trPr>
        <w:tc>
          <w:tcPr>
            <w:tcW w:w="3203" w:type="dxa"/>
            <w:vMerge/>
            <w:vAlign w:val="center"/>
          </w:tcPr>
          <w:p w:rsidR="00CB4409" w:rsidRDefault="00CB4409">
            <w:pPr>
              <w:suppressAutoHyphens w:val="0"/>
              <w:rPr>
                <w:rStyle w:val="FontStyle75"/>
              </w:rPr>
            </w:pPr>
          </w:p>
        </w:tc>
        <w:tc>
          <w:tcPr>
            <w:tcW w:w="3848" w:type="dxa"/>
          </w:tcPr>
          <w:p w:rsidR="00CB4409" w:rsidRDefault="00CB4409">
            <w:pPr>
              <w:pStyle w:val="Style31"/>
              <w:widowControl/>
              <w:spacing w:line="240" w:lineRule="auto"/>
              <w:rPr>
                <w:rStyle w:val="FontStyle75"/>
              </w:rPr>
            </w:pPr>
            <w:r>
              <w:rPr>
                <w:rStyle w:val="FontStyle75"/>
              </w:rPr>
              <w:t>География</w:t>
            </w:r>
          </w:p>
        </w:tc>
        <w:tc>
          <w:tcPr>
            <w:tcW w:w="1591" w:type="dxa"/>
          </w:tcPr>
          <w:p w:rsidR="00CB4409" w:rsidRDefault="00CB4409">
            <w:pPr>
              <w:spacing w:line="360" w:lineRule="auto"/>
              <w:jc w:val="center"/>
            </w:pPr>
            <w:r>
              <w:t>0,5</w:t>
            </w:r>
          </w:p>
        </w:tc>
      </w:tr>
      <w:tr w:rsidR="00CB4409" w:rsidTr="0076507B">
        <w:trPr>
          <w:trHeight w:val="348"/>
        </w:trPr>
        <w:tc>
          <w:tcPr>
            <w:tcW w:w="3203" w:type="dxa"/>
            <w:vMerge w:val="restart"/>
          </w:tcPr>
          <w:p w:rsidR="00CB4409" w:rsidRDefault="00CB4409">
            <w:pPr>
              <w:pStyle w:val="Style31"/>
              <w:spacing w:line="192" w:lineRule="exact"/>
              <w:ind w:right="350" w:firstLine="10"/>
              <w:rPr>
                <w:rStyle w:val="FontStyle75"/>
              </w:rPr>
            </w:pPr>
          </w:p>
          <w:p w:rsidR="00CB4409" w:rsidRDefault="00CB4409">
            <w:pPr>
              <w:pStyle w:val="Style31"/>
              <w:spacing w:line="192" w:lineRule="exact"/>
              <w:ind w:right="350" w:firstLine="10"/>
              <w:rPr>
                <w:rStyle w:val="FontStyle75"/>
              </w:rPr>
            </w:pPr>
            <w:r>
              <w:rPr>
                <w:rStyle w:val="FontStyle75"/>
              </w:rPr>
              <w:t>Естественнонаучные предметы</w:t>
            </w:r>
          </w:p>
        </w:tc>
        <w:tc>
          <w:tcPr>
            <w:tcW w:w="3848" w:type="dxa"/>
          </w:tcPr>
          <w:p w:rsidR="00CB4409" w:rsidRDefault="00CB4409">
            <w:pPr>
              <w:pStyle w:val="Style31"/>
              <w:spacing w:line="192" w:lineRule="exact"/>
              <w:ind w:right="350" w:firstLine="10"/>
              <w:rPr>
                <w:rStyle w:val="FontStyle75"/>
                <w:lang w:val="tt-RU"/>
              </w:rPr>
            </w:pPr>
            <w:r>
              <w:rPr>
                <w:rStyle w:val="FontStyle75"/>
                <w:lang w:val="tt-RU"/>
              </w:rPr>
              <w:t>физика</w:t>
            </w:r>
          </w:p>
        </w:tc>
        <w:tc>
          <w:tcPr>
            <w:tcW w:w="1591" w:type="dxa"/>
          </w:tcPr>
          <w:p w:rsidR="00CB4409" w:rsidRDefault="00CB4409">
            <w:pPr>
              <w:pStyle w:val="Style31"/>
              <w:widowControl/>
              <w:spacing w:line="240" w:lineRule="auto"/>
              <w:ind w:left="10"/>
              <w:jc w:val="center"/>
              <w:rPr>
                <w:rStyle w:val="FontStyle75"/>
              </w:rPr>
            </w:pPr>
            <w:r>
              <w:t>0,5</w:t>
            </w:r>
          </w:p>
        </w:tc>
      </w:tr>
      <w:tr w:rsidR="00CB4409" w:rsidTr="0076507B">
        <w:trPr>
          <w:trHeight w:val="348"/>
        </w:trPr>
        <w:tc>
          <w:tcPr>
            <w:tcW w:w="3203" w:type="dxa"/>
            <w:vMerge/>
          </w:tcPr>
          <w:p w:rsidR="00CB4409" w:rsidRDefault="00CB4409">
            <w:pPr>
              <w:pStyle w:val="Style31"/>
              <w:spacing w:line="192" w:lineRule="exact"/>
              <w:ind w:right="350" w:firstLine="10"/>
              <w:rPr>
                <w:rStyle w:val="FontStyle75"/>
              </w:rPr>
            </w:pPr>
          </w:p>
        </w:tc>
        <w:tc>
          <w:tcPr>
            <w:tcW w:w="3848" w:type="dxa"/>
          </w:tcPr>
          <w:p w:rsidR="00CB4409" w:rsidRDefault="00CB4409">
            <w:pPr>
              <w:pStyle w:val="Style31"/>
              <w:spacing w:line="192" w:lineRule="exact"/>
              <w:ind w:right="350" w:firstLine="10"/>
              <w:rPr>
                <w:rStyle w:val="FontStyle75"/>
                <w:lang w:val="tt-RU"/>
              </w:rPr>
            </w:pPr>
            <w:r>
              <w:rPr>
                <w:rStyle w:val="FontStyle75"/>
                <w:lang w:val="tt-RU"/>
              </w:rPr>
              <w:t>Химия</w:t>
            </w:r>
          </w:p>
        </w:tc>
        <w:tc>
          <w:tcPr>
            <w:tcW w:w="1591" w:type="dxa"/>
          </w:tcPr>
          <w:p w:rsidR="00CB4409" w:rsidRDefault="00CB4409">
            <w:pPr>
              <w:pStyle w:val="Style31"/>
              <w:widowControl/>
              <w:spacing w:line="240" w:lineRule="auto"/>
              <w:ind w:left="10"/>
              <w:jc w:val="center"/>
            </w:pPr>
            <w:r>
              <w:t>0,5</w:t>
            </w:r>
          </w:p>
        </w:tc>
      </w:tr>
      <w:tr w:rsidR="00CB4409" w:rsidTr="0076507B">
        <w:trPr>
          <w:trHeight w:val="348"/>
        </w:trPr>
        <w:tc>
          <w:tcPr>
            <w:tcW w:w="3203" w:type="dxa"/>
            <w:vMerge/>
            <w:vAlign w:val="center"/>
          </w:tcPr>
          <w:p w:rsidR="00CB4409" w:rsidRDefault="00CB4409">
            <w:pPr>
              <w:suppressAutoHyphens w:val="0"/>
              <w:rPr>
                <w:rStyle w:val="FontStyle75"/>
              </w:rPr>
            </w:pPr>
          </w:p>
        </w:tc>
        <w:tc>
          <w:tcPr>
            <w:tcW w:w="3848" w:type="dxa"/>
          </w:tcPr>
          <w:p w:rsidR="00CB4409" w:rsidRDefault="00CB4409">
            <w:pPr>
              <w:pStyle w:val="Style31"/>
              <w:spacing w:line="192" w:lineRule="exact"/>
              <w:ind w:right="350" w:firstLine="10"/>
              <w:rPr>
                <w:rStyle w:val="FontStyle75"/>
              </w:rPr>
            </w:pPr>
          </w:p>
          <w:p w:rsidR="00CB4409" w:rsidRDefault="00CB4409">
            <w:pPr>
              <w:pStyle w:val="Style31"/>
              <w:spacing w:line="192" w:lineRule="exact"/>
              <w:ind w:right="350" w:firstLine="10"/>
              <w:rPr>
                <w:rStyle w:val="FontStyle75"/>
              </w:rPr>
            </w:pPr>
            <w:r>
              <w:rPr>
                <w:rStyle w:val="FontStyle75"/>
              </w:rPr>
              <w:t>Биология</w:t>
            </w:r>
          </w:p>
        </w:tc>
        <w:tc>
          <w:tcPr>
            <w:tcW w:w="1591" w:type="dxa"/>
          </w:tcPr>
          <w:p w:rsidR="00CB4409" w:rsidRDefault="00CB4409">
            <w:pPr>
              <w:pStyle w:val="Style31"/>
              <w:widowControl/>
              <w:spacing w:line="240" w:lineRule="auto"/>
              <w:ind w:left="10"/>
              <w:jc w:val="center"/>
              <w:rPr>
                <w:lang w:val="tt-RU"/>
              </w:rPr>
            </w:pPr>
            <w:r>
              <w:rPr>
                <w:lang w:val="tt-RU"/>
              </w:rPr>
              <w:t>0,5</w:t>
            </w:r>
          </w:p>
        </w:tc>
      </w:tr>
      <w:tr w:rsidR="00CB4409" w:rsidTr="0076507B">
        <w:trPr>
          <w:trHeight w:val="240"/>
        </w:trPr>
        <w:tc>
          <w:tcPr>
            <w:tcW w:w="3203" w:type="dxa"/>
            <w:vMerge w:val="restart"/>
          </w:tcPr>
          <w:p w:rsidR="00CB4409" w:rsidRDefault="00CB4409">
            <w:pPr>
              <w:pStyle w:val="Style31"/>
              <w:spacing w:line="192" w:lineRule="exact"/>
              <w:ind w:right="350"/>
              <w:rPr>
                <w:rStyle w:val="FontStyle75"/>
              </w:rPr>
            </w:pPr>
          </w:p>
          <w:p w:rsidR="00CB4409" w:rsidRDefault="00CB4409">
            <w:pPr>
              <w:pStyle w:val="Style31"/>
              <w:spacing w:line="192" w:lineRule="exact"/>
              <w:ind w:right="350"/>
              <w:rPr>
                <w:rStyle w:val="FontStyle75"/>
              </w:rPr>
            </w:pPr>
            <w:r>
              <w:rPr>
                <w:rStyle w:val="FontStyle75"/>
              </w:rPr>
              <w:t>Физическая культура и Основы безопасности жизнедеятельности</w:t>
            </w:r>
          </w:p>
        </w:tc>
        <w:tc>
          <w:tcPr>
            <w:tcW w:w="3848" w:type="dxa"/>
          </w:tcPr>
          <w:p w:rsidR="00CB4409" w:rsidRDefault="00CB4409">
            <w:pPr>
              <w:pStyle w:val="Style31"/>
              <w:spacing w:line="192" w:lineRule="exact"/>
              <w:ind w:right="350"/>
              <w:rPr>
                <w:rStyle w:val="FontStyle75"/>
              </w:rPr>
            </w:pPr>
            <w:r>
              <w:rPr>
                <w:rStyle w:val="FontStyle75"/>
              </w:rPr>
              <w:t>Основы безопасности и жизнедеятельности</w:t>
            </w:r>
          </w:p>
        </w:tc>
        <w:tc>
          <w:tcPr>
            <w:tcW w:w="1591" w:type="dxa"/>
            <w:vMerge w:val="restart"/>
          </w:tcPr>
          <w:p w:rsidR="00CB4409" w:rsidRDefault="00CB4409" w:rsidP="0066429A">
            <w:pPr>
              <w:spacing w:line="360" w:lineRule="auto"/>
              <w:jc w:val="center"/>
            </w:pPr>
            <w:r>
              <w:t>0,25</w:t>
            </w:r>
          </w:p>
        </w:tc>
      </w:tr>
      <w:tr w:rsidR="00CB4409" w:rsidTr="0076507B">
        <w:trPr>
          <w:trHeight w:val="330"/>
        </w:trPr>
        <w:tc>
          <w:tcPr>
            <w:tcW w:w="3203" w:type="dxa"/>
            <w:vMerge/>
          </w:tcPr>
          <w:p w:rsidR="00CB4409" w:rsidRDefault="00CB4409">
            <w:pPr>
              <w:pStyle w:val="Style31"/>
              <w:spacing w:line="192" w:lineRule="exact"/>
              <w:ind w:right="350"/>
              <w:rPr>
                <w:rStyle w:val="FontStyle75"/>
              </w:rPr>
            </w:pPr>
          </w:p>
        </w:tc>
        <w:tc>
          <w:tcPr>
            <w:tcW w:w="3848" w:type="dxa"/>
          </w:tcPr>
          <w:p w:rsidR="00CB4409" w:rsidRDefault="00CB4409" w:rsidP="0010798A">
            <w:pPr>
              <w:pStyle w:val="Style31"/>
              <w:spacing w:line="192" w:lineRule="exact"/>
              <w:ind w:right="350"/>
              <w:rPr>
                <w:rStyle w:val="FontStyle75"/>
              </w:rPr>
            </w:pPr>
            <w:r>
              <w:rPr>
                <w:rStyle w:val="FontStyle75"/>
              </w:rPr>
              <w:t>Физическая культура</w:t>
            </w:r>
          </w:p>
        </w:tc>
        <w:tc>
          <w:tcPr>
            <w:tcW w:w="1591" w:type="dxa"/>
            <w:vMerge/>
          </w:tcPr>
          <w:p w:rsidR="00CB4409" w:rsidRDefault="00CB4409" w:rsidP="0010798A">
            <w:pPr>
              <w:spacing w:line="360" w:lineRule="auto"/>
              <w:jc w:val="center"/>
            </w:pPr>
          </w:p>
        </w:tc>
      </w:tr>
      <w:tr w:rsidR="00CB4409" w:rsidTr="0076507B">
        <w:tc>
          <w:tcPr>
            <w:tcW w:w="3203" w:type="dxa"/>
          </w:tcPr>
          <w:p w:rsidR="00CB4409" w:rsidRDefault="00CB4409">
            <w:pPr>
              <w:pStyle w:val="1"/>
            </w:pPr>
          </w:p>
        </w:tc>
        <w:tc>
          <w:tcPr>
            <w:tcW w:w="3848" w:type="dxa"/>
          </w:tcPr>
          <w:p w:rsidR="00CB4409" w:rsidRDefault="00CB4409">
            <w:pPr>
              <w:pStyle w:val="1"/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591" w:type="dxa"/>
          </w:tcPr>
          <w:p w:rsidR="00CB4409" w:rsidRDefault="00CB4409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часов</w:t>
            </w:r>
          </w:p>
        </w:tc>
      </w:tr>
    </w:tbl>
    <w:p w:rsidR="00CB4409" w:rsidRDefault="00CB4409" w:rsidP="00BD5442">
      <w:pPr>
        <w:jc w:val="center"/>
        <w:rPr>
          <w:sz w:val="28"/>
          <w:szCs w:val="28"/>
        </w:rPr>
      </w:pPr>
    </w:p>
    <w:p w:rsidR="00CB4409" w:rsidRDefault="00CB4409" w:rsidP="00BD5442">
      <w:pPr>
        <w:suppressAutoHyphens w:val="0"/>
        <w:rPr>
          <w:b/>
          <w:bCs/>
          <w:sz w:val="28"/>
          <w:szCs w:val="28"/>
          <w:lang w:eastAsia="ru-RU"/>
        </w:rPr>
      </w:pPr>
    </w:p>
    <w:p w:rsidR="00CB4409" w:rsidRDefault="00CB4409" w:rsidP="00BD5442">
      <w:pPr>
        <w:rPr>
          <w:b/>
          <w:bCs/>
        </w:rPr>
      </w:pPr>
    </w:p>
    <w:p w:rsidR="00CB4409" w:rsidRDefault="00CB4409" w:rsidP="00BD5442">
      <w:pPr>
        <w:rPr>
          <w:b/>
          <w:bCs/>
          <w:lang w:val="tt-RU"/>
        </w:rPr>
      </w:pPr>
    </w:p>
    <w:p w:rsidR="00CB4409" w:rsidRDefault="00CB4409" w:rsidP="00BD5442">
      <w:pPr>
        <w:rPr>
          <w:b/>
          <w:bCs/>
          <w:lang w:val="tt-RU"/>
        </w:rPr>
      </w:pPr>
    </w:p>
    <w:p w:rsidR="00CB4409" w:rsidRDefault="00CB4409" w:rsidP="00BD5442">
      <w:pPr>
        <w:rPr>
          <w:b/>
          <w:bCs/>
          <w:lang w:val="tt-RU"/>
        </w:rPr>
      </w:pPr>
    </w:p>
    <w:p w:rsidR="00CB4409" w:rsidRDefault="00CB4409" w:rsidP="00BD5442">
      <w:pPr>
        <w:rPr>
          <w:b/>
          <w:bCs/>
          <w:lang w:val="tt-RU"/>
        </w:rPr>
      </w:pPr>
    </w:p>
    <w:p w:rsidR="00CB4409" w:rsidRDefault="00CB4409" w:rsidP="00BD5442">
      <w:pPr>
        <w:rPr>
          <w:b/>
          <w:bCs/>
          <w:lang w:val="tt-RU"/>
        </w:rPr>
      </w:pPr>
    </w:p>
    <w:p w:rsidR="00CB4409" w:rsidRDefault="00CB4409" w:rsidP="00BD5442">
      <w:pPr>
        <w:rPr>
          <w:b/>
          <w:bCs/>
          <w:lang w:val="tt-RU"/>
        </w:rPr>
      </w:pPr>
    </w:p>
    <w:p w:rsidR="00CB4409" w:rsidRDefault="00CB4409" w:rsidP="00BD5442">
      <w:pPr>
        <w:rPr>
          <w:b/>
          <w:bCs/>
          <w:lang w:val="tt-RU"/>
        </w:rPr>
      </w:pPr>
    </w:p>
    <w:p w:rsidR="00CB4409" w:rsidRDefault="00CB4409" w:rsidP="00BD5442">
      <w:pPr>
        <w:rPr>
          <w:b/>
          <w:bCs/>
          <w:lang w:val="tt-RU"/>
        </w:rPr>
      </w:pPr>
    </w:p>
    <w:p w:rsidR="00CB4409" w:rsidRDefault="00CB4409" w:rsidP="00BD5442">
      <w:pPr>
        <w:rPr>
          <w:b/>
          <w:bCs/>
          <w:lang w:val="tt-RU"/>
        </w:rPr>
      </w:pPr>
    </w:p>
    <w:p w:rsidR="00CB4409" w:rsidRDefault="00CB4409" w:rsidP="00BD5442">
      <w:pPr>
        <w:rPr>
          <w:b/>
          <w:bCs/>
          <w:lang w:val="tt-RU"/>
        </w:rPr>
      </w:pPr>
    </w:p>
    <w:p w:rsidR="00CB4409" w:rsidRDefault="00CB4409" w:rsidP="00BD5442">
      <w:pPr>
        <w:rPr>
          <w:b/>
          <w:bCs/>
          <w:lang w:val="tt-RU"/>
        </w:rPr>
      </w:pPr>
    </w:p>
    <w:p w:rsidR="00CB4409" w:rsidRDefault="00CB4409" w:rsidP="00BD5442">
      <w:pPr>
        <w:rPr>
          <w:b/>
          <w:bCs/>
          <w:lang w:val="tt-RU"/>
        </w:rPr>
      </w:pPr>
    </w:p>
    <w:p w:rsidR="00CB4409" w:rsidRDefault="00CB4409" w:rsidP="00BD5442">
      <w:pPr>
        <w:rPr>
          <w:b/>
          <w:bCs/>
          <w:lang w:val="tt-RU"/>
        </w:rPr>
      </w:pPr>
    </w:p>
    <w:p w:rsidR="00CB4409" w:rsidRDefault="00CB4409" w:rsidP="00BD5442">
      <w:pPr>
        <w:rPr>
          <w:b/>
          <w:bCs/>
          <w:lang w:val="tt-RU"/>
        </w:rPr>
      </w:pPr>
    </w:p>
    <w:p w:rsidR="00CB4409" w:rsidRDefault="00CB4409" w:rsidP="00BD5442">
      <w:pPr>
        <w:rPr>
          <w:b/>
          <w:bCs/>
          <w:lang w:val="tt-RU"/>
        </w:rPr>
      </w:pPr>
      <w:bookmarkStart w:id="0" w:name="_GoBack"/>
      <w:bookmarkEnd w:id="0"/>
    </w:p>
    <w:p w:rsidR="00CB4409" w:rsidRDefault="00CB4409" w:rsidP="00BD5442">
      <w:pPr>
        <w:rPr>
          <w:b/>
          <w:bCs/>
          <w:lang w:val="tt-RU"/>
        </w:rPr>
      </w:pPr>
    </w:p>
    <w:p w:rsidR="004171DF" w:rsidRDefault="004171DF" w:rsidP="00BD5442">
      <w:pPr>
        <w:rPr>
          <w:b/>
          <w:bCs/>
          <w:lang w:val="tt-RU"/>
        </w:rPr>
      </w:pPr>
    </w:p>
    <w:p w:rsidR="00CB4409" w:rsidRDefault="00CB4409" w:rsidP="00BD5442">
      <w:pPr>
        <w:rPr>
          <w:b/>
          <w:bCs/>
        </w:rPr>
      </w:pPr>
    </w:p>
    <w:p w:rsidR="00CB4409" w:rsidRDefault="00CB4409" w:rsidP="00BD5442">
      <w:pPr>
        <w:jc w:val="center"/>
        <w:rPr>
          <w:color w:val="000000"/>
        </w:rPr>
      </w:pPr>
      <w:r>
        <w:rPr>
          <w:color w:val="000000"/>
        </w:rPr>
        <w:lastRenderedPageBreak/>
        <w:t xml:space="preserve">РЕЖИМ РАБОТЫ </w:t>
      </w:r>
    </w:p>
    <w:p w:rsidR="00CB4409" w:rsidRDefault="00CB4409" w:rsidP="00BD5442">
      <w:pPr>
        <w:jc w:val="both"/>
        <w:rPr>
          <w:color w:val="000000"/>
        </w:rPr>
      </w:pPr>
    </w:p>
    <w:p w:rsidR="00CB4409" w:rsidRDefault="00CB4409" w:rsidP="00BD5442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 Режим работы: 5 – дневная неделя </w:t>
      </w:r>
    </w:p>
    <w:p w:rsidR="00CB4409" w:rsidRDefault="00CB4409" w:rsidP="00BD5442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 Сменность: 2 смена </w:t>
      </w:r>
    </w:p>
    <w:p w:rsidR="00CB4409" w:rsidRDefault="00CB4409" w:rsidP="00BD5442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 Начало учебных занятий __</w:t>
      </w:r>
      <w:r>
        <w:rPr>
          <w:color w:val="000000"/>
          <w:u w:val="single"/>
        </w:rPr>
        <w:t>13.00</w:t>
      </w:r>
      <w:r>
        <w:rPr>
          <w:color w:val="000000"/>
        </w:rPr>
        <w:t>_.</w:t>
      </w:r>
    </w:p>
    <w:p w:rsidR="00CB4409" w:rsidRDefault="00CB4409" w:rsidP="00BD5442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 Продолжительность уроков: </w:t>
      </w:r>
      <w:r>
        <w:rPr>
          <w:color w:val="000000"/>
          <w:u w:val="single"/>
        </w:rPr>
        <w:t>- 45 минут</w:t>
      </w:r>
      <w:r>
        <w:rPr>
          <w:color w:val="000000"/>
        </w:rPr>
        <w:t>_________</w:t>
      </w:r>
      <w:proofErr w:type="gramStart"/>
      <w:r>
        <w:rPr>
          <w:color w:val="000000"/>
        </w:rPr>
        <w:t xml:space="preserve"> .</w:t>
      </w:r>
      <w:proofErr w:type="gramEnd"/>
    </w:p>
    <w:p w:rsidR="00CB4409" w:rsidRDefault="00CB4409" w:rsidP="00BD5442">
      <w:pPr>
        <w:jc w:val="both"/>
        <w:rPr>
          <w:color w:val="000000"/>
        </w:rPr>
      </w:pPr>
    </w:p>
    <w:p w:rsidR="00CB4409" w:rsidRDefault="00CB4409" w:rsidP="00BD5442">
      <w:pPr>
        <w:jc w:val="both"/>
        <w:rPr>
          <w:color w:val="000000"/>
        </w:rPr>
      </w:pPr>
    </w:p>
    <w:p w:rsidR="00CB4409" w:rsidRDefault="00CB4409" w:rsidP="00BD5442">
      <w:pPr>
        <w:jc w:val="both"/>
        <w:rPr>
          <w:color w:val="000000"/>
        </w:rPr>
      </w:pPr>
    </w:p>
    <w:p w:rsidR="00CB4409" w:rsidRDefault="00CB4409" w:rsidP="00BD5442">
      <w:pPr>
        <w:rPr>
          <w:b/>
          <w:bCs/>
        </w:rPr>
      </w:pPr>
    </w:p>
    <w:p w:rsidR="00CB4409" w:rsidRDefault="00CB4409" w:rsidP="00BD5442">
      <w:pPr>
        <w:rPr>
          <w:b/>
          <w:bCs/>
        </w:rPr>
      </w:pPr>
    </w:p>
    <w:p w:rsidR="00CB4409" w:rsidRDefault="00CB4409"/>
    <w:sectPr w:rsidR="00CB4409" w:rsidSect="004171DF">
      <w:pgSz w:w="11906" w:h="16838"/>
      <w:pgMar w:top="851" w:right="850" w:bottom="1134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1DF" w:rsidRDefault="004171DF" w:rsidP="004171DF">
      <w:r>
        <w:separator/>
      </w:r>
    </w:p>
  </w:endnote>
  <w:endnote w:type="continuationSeparator" w:id="1">
    <w:p w:rsidR="004171DF" w:rsidRDefault="004171DF" w:rsidP="004171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1DF" w:rsidRDefault="004171DF" w:rsidP="004171DF">
      <w:r>
        <w:separator/>
      </w:r>
    </w:p>
  </w:footnote>
  <w:footnote w:type="continuationSeparator" w:id="1">
    <w:p w:rsidR="004171DF" w:rsidRDefault="004171DF" w:rsidP="004171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772AC"/>
    <w:multiLevelType w:val="hybridMultilevel"/>
    <w:tmpl w:val="E0AE3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25DE"/>
    <w:rsid w:val="0002350A"/>
    <w:rsid w:val="000F0703"/>
    <w:rsid w:val="0010798A"/>
    <w:rsid w:val="002268F4"/>
    <w:rsid w:val="00250F72"/>
    <w:rsid w:val="00343DF0"/>
    <w:rsid w:val="004171DF"/>
    <w:rsid w:val="00441AA4"/>
    <w:rsid w:val="004A164B"/>
    <w:rsid w:val="004D1417"/>
    <w:rsid w:val="004F4764"/>
    <w:rsid w:val="00542431"/>
    <w:rsid w:val="00603DF9"/>
    <w:rsid w:val="0066429A"/>
    <w:rsid w:val="0076507B"/>
    <w:rsid w:val="00900920"/>
    <w:rsid w:val="009417C0"/>
    <w:rsid w:val="009865E0"/>
    <w:rsid w:val="009A28C6"/>
    <w:rsid w:val="00A44A6B"/>
    <w:rsid w:val="00AC03F4"/>
    <w:rsid w:val="00B212BF"/>
    <w:rsid w:val="00BD5442"/>
    <w:rsid w:val="00C13F82"/>
    <w:rsid w:val="00CB4409"/>
    <w:rsid w:val="00DF25DE"/>
    <w:rsid w:val="00DF6586"/>
    <w:rsid w:val="00E56D52"/>
    <w:rsid w:val="00F00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44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D5442"/>
    <w:rPr>
      <w:rFonts w:ascii="Times New Roman" w:hAnsi="Times New Roman"/>
      <w:sz w:val="28"/>
      <w:szCs w:val="28"/>
      <w:lang w:eastAsia="en-US"/>
    </w:rPr>
  </w:style>
  <w:style w:type="paragraph" w:customStyle="1" w:styleId="1">
    <w:name w:val="Указатель1"/>
    <w:basedOn w:val="a"/>
    <w:uiPriority w:val="99"/>
    <w:rsid w:val="00BD5442"/>
    <w:pPr>
      <w:suppressLineNumbers/>
    </w:pPr>
  </w:style>
  <w:style w:type="paragraph" w:customStyle="1" w:styleId="Style31">
    <w:name w:val="Style31"/>
    <w:basedOn w:val="a"/>
    <w:uiPriority w:val="99"/>
    <w:rsid w:val="00BD5442"/>
    <w:pPr>
      <w:widowControl w:val="0"/>
      <w:suppressAutoHyphens w:val="0"/>
      <w:autoSpaceDE w:val="0"/>
      <w:autoSpaceDN w:val="0"/>
      <w:adjustRightInd w:val="0"/>
      <w:spacing w:line="197" w:lineRule="exact"/>
    </w:pPr>
    <w:rPr>
      <w:lang w:eastAsia="ru-RU"/>
    </w:rPr>
  </w:style>
  <w:style w:type="character" w:customStyle="1" w:styleId="2">
    <w:name w:val="Основной текст2"/>
    <w:basedOn w:val="a0"/>
    <w:uiPriority w:val="99"/>
    <w:rsid w:val="00BD5442"/>
    <w:rPr>
      <w:rFonts w:ascii="Times New Roman" w:hAnsi="Times New Roman" w:cs="Times New Roman"/>
      <w:color w:val="000000"/>
      <w:spacing w:val="0"/>
      <w:w w:val="100"/>
      <w:position w:val="0"/>
      <w:sz w:val="85"/>
      <w:szCs w:val="85"/>
      <w:u w:val="none"/>
      <w:effect w:val="none"/>
      <w:lang w:val="ru-RU"/>
    </w:rPr>
  </w:style>
  <w:style w:type="character" w:customStyle="1" w:styleId="FontStyle75">
    <w:name w:val="Font Style75"/>
    <w:basedOn w:val="a0"/>
    <w:uiPriority w:val="99"/>
    <w:rsid w:val="00BD5442"/>
    <w:rPr>
      <w:rFonts w:ascii="Times New Roman" w:hAnsi="Times New Roman" w:cs="Times New Roman"/>
      <w:sz w:val="16"/>
      <w:szCs w:val="16"/>
    </w:rPr>
  </w:style>
  <w:style w:type="character" w:styleId="a4">
    <w:name w:val="Emphasis"/>
    <w:basedOn w:val="a0"/>
    <w:uiPriority w:val="99"/>
    <w:qFormat/>
    <w:rsid w:val="00BD5442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4171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71DF"/>
    <w:rPr>
      <w:rFonts w:ascii="Times New Roman" w:eastAsia="Times New Roman" w:hAnsi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4171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71DF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49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814</Words>
  <Characters>6193</Characters>
  <Application>Microsoft Office Word</Application>
  <DocSecurity>0</DocSecurity>
  <Lines>51</Lines>
  <Paragraphs>13</Paragraphs>
  <ScaleCrop>false</ScaleCrop>
  <Company/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2021-07-05T13:43:00Z</cp:lastPrinted>
  <dcterms:created xsi:type="dcterms:W3CDTF">2019-09-01T19:14:00Z</dcterms:created>
  <dcterms:modified xsi:type="dcterms:W3CDTF">2021-10-31T17:04:00Z</dcterms:modified>
</cp:coreProperties>
</file>